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D7" w:rsidRDefault="00492B00">
      <w:pPr>
        <w:rPr>
          <w:lang w:val="es-MX"/>
        </w:rPr>
      </w:pPr>
      <w:r>
        <w:rPr>
          <w:lang w:val="es-MX"/>
        </w:rPr>
        <w:t>LAS FACES DE LA TRADUCCION</w:t>
      </w:r>
    </w:p>
    <w:p w:rsidR="00492B00" w:rsidRDefault="00492B00">
      <w:pPr>
        <w:rPr>
          <w:lang w:val="es-MX"/>
        </w:rPr>
      </w:pPr>
    </w:p>
    <w:p w:rsidR="00492B00" w:rsidRPr="00492B00" w:rsidRDefault="00492B00">
      <w:r w:rsidRPr="00492B00">
        <w:t xml:space="preserve">OBJECTIVE </w:t>
      </w:r>
    </w:p>
    <w:p w:rsidR="00492B00" w:rsidRPr="00492B00" w:rsidRDefault="00492B00">
      <w:r w:rsidRPr="00492B00">
        <w:t>To know the phrases of tranlation.</w:t>
      </w:r>
    </w:p>
    <w:p w:rsidR="00492B00" w:rsidRPr="00492B00" w:rsidRDefault="00492B00">
      <w:pPr>
        <w:rPr>
          <w:lang w:val="es-MX"/>
        </w:rPr>
      </w:pPr>
      <w:r w:rsidRPr="00492B00">
        <w:rPr>
          <w:lang w:val="es-MX"/>
        </w:rPr>
        <w:t>La traducción de un texto del idioma ingles al español, requiere de varias fases, alugnas de ellas pueden ser obrias o combinar, asi como incorporar oras de acuerdo con el conocimiento del tema y las habilidades.</w:t>
      </w:r>
    </w:p>
    <w:p w:rsidR="00492B00" w:rsidRDefault="00492B00">
      <w:pPr>
        <w:rPr>
          <w:lang w:val="es-MX"/>
        </w:rPr>
      </w:pPr>
    </w:p>
    <w:p w:rsidR="00492B00" w:rsidRDefault="00492B00" w:rsidP="00492B0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Lea todo el material linguistico que será traducido. (debe realizarse las veces que sean necesarias para lograr la comprensi´n global del texto). Identifique las palabras de dudoso significado, inusuales o desconocidas en cada oración, parrafo y en el texto en general. Consulte glosarios, diccionarios, unilingues, bilingues, multilingues, generales, diacrónicos y de sinónimo y antónimos, entre otros.</w:t>
      </w:r>
    </w:p>
    <w:p w:rsidR="00492B00" w:rsidRDefault="00492B00" w:rsidP="00492B0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Traduzca oralmente oraciones, párrafos y el texto si no es extenso, asi se evitarán tachaduras, omisiones o repteicciones.</w:t>
      </w:r>
    </w:p>
    <w:p w:rsidR="00492B00" w:rsidRDefault="00492B00" w:rsidP="00492B0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Escriba la priera versión, sin prestar demasiada atención a la forma y a los detalles. Puede dejar espacios para completarlos posteriormente.  Cheque el borrador anteriormente confeccionado. Llene los espacios en blanco en caso de dejar alguno y realice las correcciones, revise el estilo, los prestamos linguisticos y las abreviaturas.</w:t>
      </w:r>
    </w:p>
    <w:p w:rsidR="00492B00" w:rsidRDefault="00E64F00" w:rsidP="00492B0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Lea la versión e voz alta.</w:t>
      </w:r>
    </w:p>
    <w:p w:rsidR="00E64F00" w:rsidRDefault="00E64F00" w:rsidP="00492B0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Analice críticamente la traducción desde la posición de usuario del texto.</w:t>
      </w:r>
    </w:p>
    <w:p w:rsidR="00E64F00" w:rsidRDefault="00E64F00" w:rsidP="00492B0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Realice una nueva versión de la traducción, si se requiere.</w:t>
      </w:r>
    </w:p>
    <w:p w:rsidR="00E64F00" w:rsidRDefault="00E64F00" w:rsidP="00492B0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Inserte fórmulas, mapas, esquemas, gráficos, fotografías o cualquier tipo de material pictórico. (traducción espejo)</w:t>
      </w:r>
    </w:p>
    <w:p w:rsidR="00E64F00" w:rsidRDefault="00E64F00" w:rsidP="00492B0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Compare el texto traducido por párrafos y en su totalidad con el documento origianl.  Apóyese en otra persona para su lectura.</w:t>
      </w:r>
    </w:p>
    <w:p w:rsidR="00E64F00" w:rsidRDefault="00E64F00" w:rsidP="00492B0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Escriba la versión final (con letra legible o digitalizada) Revise nuevamente los aspectos formales del texto traducido.</w:t>
      </w:r>
    </w:p>
    <w:p w:rsidR="00B61D71" w:rsidRPr="00B61D71" w:rsidRDefault="00E64F00" w:rsidP="00B61D7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Entregue la versión final de la traducción al solicitante.</w:t>
      </w:r>
    </w:p>
    <w:p w:rsidR="00E64F00" w:rsidRPr="00492B00" w:rsidRDefault="00B61D71" w:rsidP="00492B00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La bibliografia consultada considera varios aspectos para la traducción del idioma inglés al espaok, con sus corresponidentes ejemplos.</w:t>
      </w:r>
    </w:p>
    <w:sectPr w:rsidR="00E64F00" w:rsidRPr="00492B00" w:rsidSect="00A57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268F8"/>
    <w:multiLevelType w:val="hybridMultilevel"/>
    <w:tmpl w:val="1DB04C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2B00"/>
    <w:rsid w:val="0009037B"/>
    <w:rsid w:val="00492B00"/>
    <w:rsid w:val="005A668D"/>
    <w:rsid w:val="00A57BD7"/>
    <w:rsid w:val="00B61D71"/>
    <w:rsid w:val="00D331A1"/>
    <w:rsid w:val="00E64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D7"/>
    <w:rPr>
      <w:noProof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Soriano</dc:creator>
  <cp:lastModifiedBy>Lupita Soriano</cp:lastModifiedBy>
  <cp:revision>1</cp:revision>
  <dcterms:created xsi:type="dcterms:W3CDTF">2012-02-16T03:21:00Z</dcterms:created>
  <dcterms:modified xsi:type="dcterms:W3CDTF">2012-02-16T04:06:00Z</dcterms:modified>
</cp:coreProperties>
</file>