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831B3" w:rsidRDefault="002831B3" w:rsidP="002831B3">
      <w:pPr>
        <w:numPr>
          <w:ilvl w:val="0"/>
          <w:numId w:val="2"/>
        </w:numPr>
        <w:spacing w:after="72" w:line="288" w:lineRule="atLeast"/>
        <w:jc w:val="both"/>
        <w:rPr>
          <w:rFonts w:ascii="Georgia" w:eastAsia="Times New Roman" w:hAnsi="Georgia" w:cs="Times New Roman"/>
          <w:b/>
          <w:bCs/>
          <w:noProof w:val="0"/>
          <w:color w:val="800080"/>
          <w:sz w:val="24"/>
          <w:szCs w:val="24"/>
          <w:lang w:val="es-MX" w:eastAsia="es-MX"/>
        </w:rPr>
      </w:pPr>
      <w:r w:rsidRPr="002831B3">
        <w:rPr>
          <w:rFonts w:ascii="Georgia" w:eastAsia="Times New Roman" w:hAnsi="Georgia" w:cs="Times New Roman"/>
          <w:b/>
          <w:bCs/>
          <w:noProof w:val="0"/>
          <w:color w:val="800080"/>
          <w:sz w:val="24"/>
          <w:szCs w:val="24"/>
          <w:lang w:val="es-MX" w:eastAsia="es-MX"/>
        </w:rPr>
        <w:fldChar w:fldCharType="begin"/>
      </w:r>
      <w:r w:rsidRPr="002831B3">
        <w:rPr>
          <w:rFonts w:ascii="Georgia" w:eastAsia="Times New Roman" w:hAnsi="Georgia" w:cs="Times New Roman"/>
          <w:b/>
          <w:bCs/>
          <w:noProof w:val="0"/>
          <w:color w:val="800080"/>
          <w:sz w:val="24"/>
          <w:szCs w:val="24"/>
          <w:lang w:val="es-MX" w:eastAsia="es-MX"/>
        </w:rPr>
        <w:instrText xml:space="preserve"> </w:instrText>
      </w:r>
      <w:r w:rsidRPr="002831B3">
        <w:rPr>
          <w:rFonts w:ascii="Georgia" w:eastAsia="Times New Roman" w:hAnsi="Georgia" w:cs="Times New Roman"/>
          <w:b/>
          <w:bCs/>
          <w:noProof w:val="0"/>
          <w:color w:val="800080"/>
          <w:sz w:val="24"/>
          <w:szCs w:val="24"/>
          <w:lang w:val="es-MX" w:eastAsia="es-MX"/>
        </w:rPr>
        <w:instrText>HYPERLINK "h</w:instrText>
      </w:r>
      <w:r w:rsidRPr="002831B3">
        <w:rPr>
          <w:rFonts w:ascii="Georgia" w:eastAsia="Times New Roman" w:hAnsi="Georgia" w:cs="Times New Roman"/>
          <w:b/>
          <w:bCs/>
          <w:noProof w:val="0"/>
          <w:color w:val="800080"/>
          <w:sz w:val="24"/>
          <w:szCs w:val="24"/>
          <w:lang w:val="es-MX" w:eastAsia="es-MX"/>
        </w:rPr>
        <w:instrText>ttp://hispanoteca.eu/Lexikon%20der%20Linguistik/g/GENERATIVE%20SEMANTIK%20%20%20Sem%C3%A1ntica%20generativa.htm"</w:instrText>
      </w:r>
      <w:r w:rsidRPr="002831B3">
        <w:rPr>
          <w:rFonts w:ascii="Georgia" w:eastAsia="Times New Roman" w:hAnsi="Georgia" w:cs="Times New Roman"/>
          <w:b/>
          <w:bCs/>
          <w:noProof w:val="0"/>
          <w:color w:val="800080"/>
          <w:sz w:val="24"/>
          <w:szCs w:val="24"/>
          <w:lang w:val="es-MX" w:eastAsia="es-MX"/>
        </w:rPr>
        <w:instrText xml:space="preserve"> </w:instrText>
      </w:r>
      <w:r w:rsidRPr="002831B3">
        <w:rPr>
          <w:rFonts w:ascii="Georgia" w:eastAsia="Times New Roman" w:hAnsi="Georgia" w:cs="Times New Roman"/>
          <w:b/>
          <w:bCs/>
          <w:noProof w:val="0"/>
          <w:color w:val="800080"/>
          <w:sz w:val="24"/>
          <w:szCs w:val="24"/>
          <w:lang w:val="es-MX" w:eastAsia="es-MX"/>
        </w:rPr>
        <w:fldChar w:fldCharType="separate"/>
      </w:r>
      <w:r w:rsidRPr="002831B3">
        <w:rPr>
          <w:rStyle w:val="Hipervnculo"/>
          <w:rFonts w:ascii="Georgia" w:eastAsia="Times New Roman" w:hAnsi="Georgia" w:cs="Times New Roman"/>
          <w:b/>
          <w:bCs/>
          <w:noProof w:val="0"/>
          <w:sz w:val="24"/>
          <w:szCs w:val="24"/>
          <w:lang w:val="es-MX" w:eastAsia="es-MX"/>
        </w:rPr>
        <w:t>http://hispanoteca.eu/Lexikon%20der%20Linguistik/g/GENERATIVE%20SEMANTIK%20%20%20Sem%C3%A1ntica%20generativa.htm</w:t>
      </w:r>
      <w:r w:rsidRPr="002831B3">
        <w:rPr>
          <w:rFonts w:ascii="Georgia" w:eastAsia="Times New Roman" w:hAnsi="Georgia" w:cs="Times New Roman"/>
          <w:b/>
          <w:bCs/>
          <w:noProof w:val="0"/>
          <w:color w:val="800080"/>
          <w:sz w:val="24"/>
          <w:szCs w:val="24"/>
          <w:lang w:val="es-ES" w:eastAsia="es-MX"/>
        </w:rPr>
        <w:fldChar w:fldCharType="end"/>
      </w:r>
      <w:r w:rsidRPr="002831B3">
        <w:rPr>
          <w:rFonts w:ascii="Georgia" w:eastAsia="Times New Roman" w:hAnsi="Georgia" w:cs="Times New Roman"/>
          <w:b/>
          <w:bCs/>
          <w:noProof w:val="0"/>
          <w:color w:val="800080"/>
          <w:sz w:val="24"/>
          <w:szCs w:val="24"/>
          <w:lang w:val="es-MX" w:eastAsia="es-MX"/>
        </w:rPr>
        <w:t xml:space="preserve"> </w:t>
      </w:r>
    </w:p>
    <w:p w:rsidR="002831B3" w:rsidRDefault="002831B3" w:rsidP="005E5BBC">
      <w:pPr>
        <w:spacing w:after="72" w:line="288" w:lineRule="atLeast"/>
        <w:jc w:val="both"/>
        <w:rPr>
          <w:rFonts w:ascii="Georgia" w:eastAsia="Times New Roman" w:hAnsi="Georgia" w:cs="Times New Roman"/>
          <w:b/>
          <w:bCs/>
          <w:noProof w:val="0"/>
          <w:color w:val="800080"/>
          <w:sz w:val="24"/>
          <w:szCs w:val="24"/>
          <w:lang w:val="es-ES" w:eastAsia="es-MX"/>
        </w:rPr>
      </w:pP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b/>
          <w:bCs/>
          <w:noProof w:val="0"/>
          <w:color w:val="800080"/>
          <w:sz w:val="24"/>
          <w:szCs w:val="24"/>
          <w:lang w:val="es-ES" w:eastAsia="es-MX"/>
        </w:rPr>
        <w:t>La </w:t>
      </w:r>
      <w:r w:rsidRPr="005E5BBC">
        <w:rPr>
          <w:rFonts w:ascii="Georgia" w:eastAsia="Times New Roman" w:hAnsi="Georgia" w:cs="Times New Roman"/>
          <w:b/>
          <w:bCs/>
          <w:i/>
          <w:iCs/>
          <w:noProof w:val="0"/>
          <w:color w:val="800080"/>
          <w:sz w:val="24"/>
          <w:szCs w:val="24"/>
          <w:u w:val="single"/>
          <w:lang w:val="es-ES" w:eastAsia="es-MX"/>
        </w:rPr>
        <w:t>semántica generativa</w:t>
      </w:r>
      <w:r w:rsidRPr="005E5BBC">
        <w:rPr>
          <w:rFonts w:ascii="Georgia" w:eastAsia="Times New Roman" w:hAnsi="Georgia" w:cs="Times New Roman"/>
          <w:noProof w:val="0"/>
          <w:color w:val="000000"/>
          <w:sz w:val="24"/>
          <w:szCs w:val="24"/>
          <w:lang w:val="es-ES" w:eastAsia="es-MX"/>
        </w:rPr>
        <w:t xml:space="preserve"> de E. Bach, G. </w:t>
      </w:r>
      <w:proofErr w:type="spellStart"/>
      <w:r w:rsidRPr="005E5BBC">
        <w:rPr>
          <w:rFonts w:ascii="Georgia" w:eastAsia="Times New Roman" w:hAnsi="Georgia" w:cs="Times New Roman"/>
          <w:noProof w:val="0"/>
          <w:color w:val="000000"/>
          <w:sz w:val="24"/>
          <w:szCs w:val="24"/>
          <w:lang w:val="es-ES" w:eastAsia="es-MX"/>
        </w:rPr>
        <w:t>Lakoff</w:t>
      </w:r>
      <w:proofErr w:type="spellEnd"/>
      <w:r w:rsidRPr="005E5BBC">
        <w:rPr>
          <w:rFonts w:ascii="Georgia" w:eastAsia="Times New Roman" w:hAnsi="Georgia" w:cs="Times New Roman"/>
          <w:noProof w:val="0"/>
          <w:color w:val="000000"/>
          <w:sz w:val="24"/>
          <w:szCs w:val="24"/>
          <w:lang w:val="es-ES" w:eastAsia="es-MX"/>
        </w:rPr>
        <w:t xml:space="preserve">, J. D. </w:t>
      </w:r>
      <w:proofErr w:type="spellStart"/>
      <w:r w:rsidRPr="005E5BBC">
        <w:rPr>
          <w:rFonts w:ascii="Georgia" w:eastAsia="Times New Roman" w:hAnsi="Georgia" w:cs="Times New Roman"/>
          <w:noProof w:val="0"/>
          <w:color w:val="000000"/>
          <w:sz w:val="24"/>
          <w:szCs w:val="24"/>
          <w:lang w:val="es-ES" w:eastAsia="es-MX"/>
        </w:rPr>
        <w:t>McCawley</w:t>
      </w:r>
      <w:proofErr w:type="spellEnd"/>
      <w:r w:rsidRPr="005E5BBC">
        <w:rPr>
          <w:rFonts w:ascii="Georgia" w:eastAsia="Times New Roman" w:hAnsi="Georgia" w:cs="Times New Roman"/>
          <w:noProof w:val="0"/>
          <w:color w:val="000000"/>
          <w:sz w:val="24"/>
          <w:szCs w:val="24"/>
          <w:lang w:val="es-ES" w:eastAsia="es-MX"/>
        </w:rPr>
        <w:t>, P. M. Postal, etc., sostiene la necesidad de la estructura profunda para la descripción de la lengua. Ahora bien, para estos y otros muchos autores, ésta tiene un gran parecido con las estructuras semánticas, o mejor, es la misma estructura semántica de la oración. De este modo, cada lengua tiene un solo sistema de procesos que convierte la formulación semántica de cada oración en su correspondiente representación sintáctica superficial. Significa esto que no existe ninguna fase intermedia entre la formulación semántica y la estructura sintáctica de la oración y, por otra parte, que la representación semántica y sintáctica son objetos formales de la misma índole</w:t>
      </w:r>
      <w:proofErr w:type="gramStart"/>
      <w:r w:rsidRPr="005E5BBC">
        <w:rPr>
          <w:rFonts w:ascii="Georgia" w:eastAsia="Times New Roman" w:hAnsi="Georgia" w:cs="Times New Roman"/>
          <w:noProof w:val="0"/>
          <w:color w:val="000000"/>
          <w:sz w:val="24"/>
          <w:szCs w:val="24"/>
          <w:lang w:val="es-ES" w:eastAsia="es-MX"/>
        </w:rPr>
        <w:t>.“</w:t>
      </w:r>
      <w:proofErr w:type="gramEnd"/>
      <w:r w:rsidRPr="005E5BBC">
        <w:rPr>
          <w:rFonts w:ascii="Georgia" w:eastAsia="Times New Roman" w:hAnsi="Georgia" w:cs="Times New Roman"/>
          <w:noProof w:val="0"/>
          <w:color w:val="000000"/>
          <w:sz w:val="24"/>
          <w:szCs w:val="24"/>
          <w:lang w:val="es-ES" w:eastAsia="es-MX"/>
        </w:rPr>
        <w:t> </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[Báez San José, Valerio: </w:t>
      </w:r>
      <w:r w:rsidRPr="005E5BBC">
        <w:rPr>
          <w:rFonts w:ascii="Georgia" w:eastAsia="Times New Roman" w:hAnsi="Georgia" w:cs="Times New Roman"/>
          <w:i/>
          <w:iCs/>
          <w:noProof w:val="0"/>
          <w:color w:val="000000"/>
          <w:sz w:val="24"/>
          <w:szCs w:val="24"/>
          <w:lang w:val="es-ES" w:eastAsia="es-MX"/>
        </w:rPr>
        <w:t>Introducción crítica a la gramática generativa</w:t>
      </w:r>
      <w:r w:rsidRPr="005E5BBC">
        <w:rPr>
          <w:rFonts w:ascii="Georgia" w:eastAsia="Times New Roman" w:hAnsi="Georgia" w:cs="Times New Roman"/>
          <w:noProof w:val="0"/>
          <w:color w:val="000000"/>
          <w:sz w:val="24"/>
          <w:szCs w:val="24"/>
          <w:lang w:val="es-ES" w:eastAsia="es-MX"/>
        </w:rPr>
        <w:t>. Barcelona: Planeta, 1975, p. 240]</w:t>
      </w:r>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„No hay una escuela ni un consenso común sobre esta nueva corriente de descripción lingüística, a la que se ha llamado la semántica generativa. </w:t>
      </w:r>
      <w:r w:rsidRPr="005E5BBC">
        <w:rPr>
          <w:rFonts w:ascii="Georgia" w:eastAsia="Times New Roman" w:hAnsi="Georgia" w:cs="Times New Roman"/>
          <w:noProof w:val="0"/>
          <w:color w:val="000000"/>
          <w:sz w:val="24"/>
          <w:szCs w:val="24"/>
          <w:u w:val="single"/>
          <w:lang w:val="es-ES" w:eastAsia="es-MX"/>
        </w:rPr>
        <w:t xml:space="preserve">Todos parecen estar de </w:t>
      </w:r>
      <w:proofErr w:type="spellStart"/>
      <w:r w:rsidRPr="005E5BBC">
        <w:rPr>
          <w:rFonts w:ascii="Georgia" w:eastAsia="Times New Roman" w:hAnsi="Georgia" w:cs="Times New Roman"/>
          <w:noProof w:val="0"/>
          <w:color w:val="000000"/>
          <w:sz w:val="24"/>
          <w:szCs w:val="24"/>
          <w:u w:val="single"/>
          <w:lang w:val="es-ES" w:eastAsia="es-MX"/>
        </w:rPr>
        <w:t>acuerto</w:t>
      </w:r>
      <w:proofErr w:type="spellEnd"/>
      <w:r w:rsidRPr="005E5BBC">
        <w:rPr>
          <w:rFonts w:ascii="Georgia" w:eastAsia="Times New Roman" w:hAnsi="Georgia" w:cs="Times New Roman"/>
          <w:noProof w:val="0"/>
          <w:color w:val="000000"/>
          <w:sz w:val="24"/>
          <w:szCs w:val="24"/>
          <w:u w:val="single"/>
          <w:lang w:val="es-ES" w:eastAsia="es-MX"/>
        </w:rPr>
        <w:t xml:space="preserve"> en los siguientes puntos</w:t>
      </w: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(1)  la estructura profunda </w:t>
      </w:r>
      <w:proofErr w:type="spellStart"/>
      <w:r w:rsidRPr="005E5BBC">
        <w:rPr>
          <w:rFonts w:ascii="Georgia" w:eastAsia="Times New Roman" w:hAnsi="Georgia" w:cs="Times New Roman"/>
          <w:noProof w:val="0"/>
          <w:color w:val="000000"/>
          <w:sz w:val="24"/>
          <w:szCs w:val="24"/>
          <w:lang w:val="es-ES" w:eastAsia="es-MX"/>
        </w:rPr>
        <w:t>chomskyana</w:t>
      </w:r>
      <w:proofErr w:type="spellEnd"/>
      <w:r w:rsidRPr="005E5BBC">
        <w:rPr>
          <w:rFonts w:ascii="Georgia" w:eastAsia="Times New Roman" w:hAnsi="Georgia" w:cs="Times New Roman"/>
          <w:noProof w:val="0"/>
          <w:color w:val="000000"/>
          <w:sz w:val="24"/>
          <w:szCs w:val="24"/>
          <w:lang w:val="es-ES" w:eastAsia="es-MX"/>
        </w:rPr>
        <w:t xml:space="preserve"> no expresa la estructura lógica de la oración ni los contextos donde ésta puede ser utilizada correctamente, tampoco expresa su contenido ni las utilizaciones del mismo en los diversos textos;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(2)  la estructura profunda </w:t>
      </w:r>
      <w:proofErr w:type="spellStart"/>
      <w:r w:rsidRPr="005E5BBC">
        <w:rPr>
          <w:rFonts w:ascii="Georgia" w:eastAsia="Times New Roman" w:hAnsi="Georgia" w:cs="Times New Roman"/>
          <w:noProof w:val="0"/>
          <w:color w:val="000000"/>
          <w:sz w:val="24"/>
          <w:szCs w:val="24"/>
          <w:lang w:val="es-ES" w:eastAsia="es-MX"/>
        </w:rPr>
        <w:t>chomskyana</w:t>
      </w:r>
      <w:proofErr w:type="spellEnd"/>
      <w:r w:rsidRPr="005E5BBC">
        <w:rPr>
          <w:rFonts w:ascii="Georgia" w:eastAsia="Times New Roman" w:hAnsi="Georgia" w:cs="Times New Roman"/>
          <w:noProof w:val="0"/>
          <w:color w:val="000000"/>
          <w:sz w:val="24"/>
          <w:szCs w:val="24"/>
          <w:lang w:val="es-ES" w:eastAsia="es-MX"/>
        </w:rPr>
        <w:t xml:space="preserve"> no puede dar la interpretación semántica, dado que</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a) cada morfema léxico de la estructura superficial debe aparecer ya en la profunda;</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b) la estructura profunda es la única instancia para las reglas de transformación, y</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c)  </w:t>
      </w:r>
      <w:proofErr w:type="spellStart"/>
      <w:r w:rsidRPr="005E5BBC">
        <w:rPr>
          <w:rFonts w:ascii="Georgia" w:eastAsia="Times New Roman" w:hAnsi="Georgia" w:cs="Times New Roman"/>
          <w:noProof w:val="0"/>
          <w:color w:val="000000"/>
          <w:sz w:val="24"/>
          <w:szCs w:val="24"/>
          <w:lang w:val="es-ES" w:eastAsia="es-MX"/>
        </w:rPr>
        <w:t>cuantores</w:t>
      </w:r>
      <w:proofErr w:type="spellEnd"/>
      <w:r w:rsidRPr="005E5BBC">
        <w:rPr>
          <w:rFonts w:ascii="Georgia" w:eastAsia="Times New Roman" w:hAnsi="Georgia" w:cs="Times New Roman"/>
          <w:noProof w:val="0"/>
          <w:color w:val="000000"/>
          <w:sz w:val="24"/>
          <w:szCs w:val="24"/>
          <w:lang w:val="es-ES" w:eastAsia="es-MX"/>
        </w:rPr>
        <w:t xml:space="preserve"> ligados a variables lógicas no aparecen en la estructura profunda, ya que los nombres superficiales deben aparecen en ésta como nombres léxicos;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(3)  Chomsky introduce las unidades léxicas de las lenguas particulares en las estructuras profundas. De este modo, su análisis del significado sólo puede ser válido, todo lo más, a nivel de una sola lengua. Por el contrario, las estructuras lógicas de la semántica generativa son distintas a las de la estructura profunda </w:t>
      </w:r>
      <w:proofErr w:type="spellStart"/>
      <w:r w:rsidRPr="005E5BBC">
        <w:rPr>
          <w:rFonts w:ascii="Georgia" w:eastAsia="Times New Roman" w:hAnsi="Georgia" w:cs="Times New Roman"/>
          <w:noProof w:val="0"/>
          <w:color w:val="000000"/>
          <w:sz w:val="24"/>
          <w:szCs w:val="24"/>
          <w:lang w:val="es-ES" w:eastAsia="es-MX"/>
        </w:rPr>
        <w:t>chomskyana</w:t>
      </w:r>
      <w:proofErr w:type="spellEnd"/>
      <w:r w:rsidRPr="005E5BBC">
        <w:rPr>
          <w:rFonts w:ascii="Georgia" w:eastAsia="Times New Roman" w:hAnsi="Georgia" w:cs="Times New Roman"/>
          <w:noProof w:val="0"/>
          <w:color w:val="000000"/>
          <w:sz w:val="24"/>
          <w:szCs w:val="24"/>
          <w:lang w:val="es-ES" w:eastAsia="es-MX"/>
        </w:rPr>
        <w:t>, en cuanto que en ellas no entran los morfemas léxicos de una lengua particular, sino estructuras primitivas (atómicas), como predicados lógicos, variables lógicas, conectores, etc., y además </w:t>
      </w:r>
      <w:proofErr w:type="spellStart"/>
      <w:r w:rsidRPr="005E5BBC">
        <w:rPr>
          <w:rFonts w:ascii="Georgia" w:eastAsia="Times New Roman" w:hAnsi="Georgia" w:cs="Times New Roman"/>
          <w:i/>
          <w:iCs/>
          <w:noProof w:val="0"/>
          <w:color w:val="000000"/>
          <w:sz w:val="24"/>
          <w:szCs w:val="24"/>
          <w:lang w:val="es-ES" w:eastAsia="es-MX"/>
        </w:rPr>
        <w:t>no</w:t>
      </w:r>
      <w:r w:rsidRPr="005E5BBC">
        <w:rPr>
          <w:rFonts w:ascii="Georgia" w:eastAsia="Times New Roman" w:hAnsi="Georgia" w:cs="Times New Roman"/>
          <w:noProof w:val="0"/>
          <w:color w:val="000000"/>
          <w:sz w:val="24"/>
          <w:szCs w:val="24"/>
          <w:lang w:val="es-ES" w:eastAsia="es-MX"/>
        </w:rPr>
        <w:t>categorías</w:t>
      </w:r>
      <w:proofErr w:type="spellEnd"/>
      <w:r w:rsidRPr="005E5BBC">
        <w:rPr>
          <w:rFonts w:ascii="Georgia" w:eastAsia="Times New Roman" w:hAnsi="Georgia" w:cs="Times New Roman"/>
          <w:noProof w:val="0"/>
          <w:color w:val="000000"/>
          <w:sz w:val="24"/>
          <w:szCs w:val="24"/>
          <w:lang w:val="es-ES" w:eastAsia="es-MX"/>
        </w:rPr>
        <w:t xml:space="preserve"> gramaticales, que frecuentemente son propias de una lengua determinada, sino categorías lógicas;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(4)  los tipos de reglas sintácticas en la gramática de Chomsky eran las del componente base y las de transformación. La semántica generativa, por su </w:t>
      </w:r>
      <w:r w:rsidRPr="005E5BBC">
        <w:rPr>
          <w:rFonts w:ascii="Georgia" w:eastAsia="Times New Roman" w:hAnsi="Georgia" w:cs="Times New Roman"/>
          <w:noProof w:val="0"/>
          <w:color w:val="000000"/>
          <w:sz w:val="24"/>
          <w:szCs w:val="24"/>
          <w:lang w:val="es-ES" w:eastAsia="es-MX"/>
        </w:rPr>
        <w:lastRenderedPageBreak/>
        <w:t>parte, usa reglas locales para la descripción de la correspondencia entre pares de diagramas ramificados, y reglas globales para el establecimiento de clases derivacionales. Además, la semántica generativa se preocupa de establecer </w:t>
      </w:r>
      <w:r w:rsidRPr="005E5BBC">
        <w:rPr>
          <w:rFonts w:ascii="Georgia" w:eastAsia="Times New Roman" w:hAnsi="Georgia" w:cs="Times New Roman"/>
          <w:i/>
          <w:iCs/>
          <w:noProof w:val="0"/>
          <w:color w:val="000000"/>
          <w:sz w:val="24"/>
          <w:szCs w:val="24"/>
          <w:lang w:val="es-ES" w:eastAsia="es-MX"/>
        </w:rPr>
        <w:t>condiciones de buena formación</w:t>
      </w:r>
      <w:r w:rsidRPr="005E5BBC">
        <w:rPr>
          <w:rFonts w:ascii="Georgia" w:eastAsia="Times New Roman" w:hAnsi="Georgia" w:cs="Times New Roman"/>
          <w:noProof w:val="0"/>
          <w:color w:val="000000"/>
          <w:sz w:val="24"/>
          <w:szCs w:val="24"/>
          <w:lang w:val="es-ES" w:eastAsia="es-MX"/>
        </w:rPr>
        <w:t> para la estructura lógica, la estructura profunda no lógica y la estructura superficial.</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u w:val="single"/>
          <w:lang w:val="es-ES" w:eastAsia="es-MX"/>
        </w:rPr>
        <w:t>El concepto de gramática para los generativistas semánticos</w:t>
      </w: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La gramática es definida por los generativistas semánticos como un conjunto de reglas o </w:t>
      </w:r>
      <w:r w:rsidRPr="005E5BBC">
        <w:rPr>
          <w:rFonts w:ascii="Georgia" w:eastAsia="Times New Roman" w:hAnsi="Georgia" w:cs="Times New Roman"/>
          <w:i/>
          <w:iCs/>
          <w:noProof w:val="0"/>
          <w:color w:val="000000"/>
          <w:sz w:val="24"/>
          <w:szCs w:val="24"/>
          <w:lang w:val="es-ES" w:eastAsia="es-MX"/>
        </w:rPr>
        <w:t>condiciones de buena formación</w:t>
      </w:r>
      <w:r w:rsidRPr="005E5BBC">
        <w:rPr>
          <w:rFonts w:ascii="Georgia" w:eastAsia="Times New Roman" w:hAnsi="Georgia" w:cs="Times New Roman"/>
          <w:noProof w:val="0"/>
          <w:color w:val="000000"/>
          <w:sz w:val="24"/>
          <w:szCs w:val="24"/>
          <w:lang w:val="es-ES" w:eastAsia="es-MX"/>
        </w:rPr>
        <w:t> que genera, no oraciones, sino pares de derivaciones con clases permisibles de contextos. Si las derivaciones se consideran como una correspondencia entre la forma lógica y la estructura superficial, la gramática es un mecanismo de generación de triplos (L, S, G), interpretando L como </w:t>
      </w:r>
      <w:r w:rsidRPr="005E5BBC">
        <w:rPr>
          <w:rFonts w:ascii="Georgia" w:eastAsia="Times New Roman" w:hAnsi="Georgia" w:cs="Times New Roman"/>
          <w:i/>
          <w:iCs/>
          <w:noProof w:val="0"/>
          <w:color w:val="000000"/>
          <w:sz w:val="24"/>
          <w:szCs w:val="24"/>
          <w:lang w:val="es-ES" w:eastAsia="es-MX"/>
        </w:rPr>
        <w:t>estructura lógica</w:t>
      </w:r>
      <w:r w:rsidRPr="005E5BBC">
        <w:rPr>
          <w:rFonts w:ascii="Georgia" w:eastAsia="Times New Roman" w:hAnsi="Georgia" w:cs="Times New Roman"/>
          <w:noProof w:val="0"/>
          <w:color w:val="000000"/>
          <w:sz w:val="24"/>
          <w:szCs w:val="24"/>
          <w:lang w:val="es-ES" w:eastAsia="es-MX"/>
        </w:rPr>
        <w:t>, S como </w:t>
      </w:r>
      <w:r w:rsidRPr="005E5BBC">
        <w:rPr>
          <w:rFonts w:ascii="Georgia" w:eastAsia="Times New Roman" w:hAnsi="Georgia" w:cs="Times New Roman"/>
          <w:i/>
          <w:iCs/>
          <w:noProof w:val="0"/>
          <w:color w:val="000000"/>
          <w:sz w:val="24"/>
          <w:szCs w:val="24"/>
          <w:lang w:val="es-ES" w:eastAsia="es-MX"/>
        </w:rPr>
        <w:t>estructura superficial</w:t>
      </w:r>
      <w:r w:rsidRPr="005E5BBC">
        <w:rPr>
          <w:rFonts w:ascii="Georgia" w:eastAsia="Times New Roman" w:hAnsi="Georgia" w:cs="Times New Roman"/>
          <w:noProof w:val="0"/>
          <w:color w:val="000000"/>
          <w:sz w:val="24"/>
          <w:szCs w:val="24"/>
          <w:lang w:val="es-ES" w:eastAsia="es-MX"/>
        </w:rPr>
        <w:t> y C </w:t>
      </w:r>
      <w:r w:rsidRPr="005E5BBC">
        <w:rPr>
          <w:rFonts w:ascii="Georgia" w:eastAsia="Times New Roman" w:hAnsi="Georgia" w:cs="Times New Roman"/>
          <w:i/>
          <w:iCs/>
          <w:noProof w:val="0"/>
          <w:color w:val="000000"/>
          <w:sz w:val="24"/>
          <w:szCs w:val="24"/>
          <w:lang w:val="es-ES" w:eastAsia="es-MX"/>
        </w:rPr>
        <w:t>clase de contextos en los que puede usarse S para expresar L</w:t>
      </w:r>
      <w:r w:rsidRPr="005E5BBC">
        <w:rPr>
          <w:rFonts w:ascii="Georgia" w:eastAsia="Times New Roman" w:hAnsi="Georgia" w:cs="Times New Roman"/>
          <w:noProof w:val="0"/>
          <w:color w:val="000000"/>
          <w:sz w:val="24"/>
          <w:szCs w:val="24"/>
          <w:lang w:val="es-ES" w:eastAsia="es-MX"/>
        </w:rPr>
        <w:t xml:space="preserve">. Estas clases contextuales corresponden, en este caso, a un conjunto finito de estructuras lógicas, es decir, a todos los contextos en los que la estructura lógica tiene el </w:t>
      </w:r>
      <w:proofErr w:type="spellStart"/>
      <w:r w:rsidRPr="005E5BBC">
        <w:rPr>
          <w:rFonts w:ascii="Georgia" w:eastAsia="Times New Roman" w:hAnsi="Georgia" w:cs="Times New Roman"/>
          <w:noProof w:val="0"/>
          <w:color w:val="000000"/>
          <w:sz w:val="24"/>
          <w:szCs w:val="24"/>
          <w:lang w:val="es-ES" w:eastAsia="es-MX"/>
        </w:rPr>
        <w:t>predicado</w:t>
      </w:r>
      <w:r w:rsidRPr="005E5BBC">
        <w:rPr>
          <w:rFonts w:ascii="Georgia" w:eastAsia="Times New Roman" w:hAnsi="Georgia" w:cs="Times New Roman"/>
          <w:i/>
          <w:iCs/>
          <w:noProof w:val="0"/>
          <w:color w:val="000000"/>
          <w:sz w:val="24"/>
          <w:szCs w:val="24"/>
          <w:lang w:val="es-ES" w:eastAsia="es-MX"/>
        </w:rPr>
        <w:t>verdadero</w:t>
      </w:r>
      <w:proofErr w:type="spellEnd"/>
      <w:r w:rsidRPr="005E5BBC">
        <w:rPr>
          <w:rFonts w:ascii="Georgia" w:eastAsia="Times New Roman" w:hAnsi="Georgia" w:cs="Times New Roman"/>
          <w:noProof w:val="0"/>
          <w:color w:val="000000"/>
          <w:sz w:val="24"/>
          <w:szCs w:val="24"/>
          <w:lang w:val="es-ES" w:eastAsia="es-MX"/>
        </w:rPr>
        <w:t xml:space="preserve">. Por tanto, C puede considerarse como un conjunto finito de </w:t>
      </w:r>
      <w:proofErr w:type="spellStart"/>
      <w:r w:rsidRPr="005E5BBC">
        <w:rPr>
          <w:rFonts w:ascii="Georgia" w:eastAsia="Times New Roman" w:hAnsi="Georgia" w:cs="Times New Roman"/>
          <w:noProof w:val="0"/>
          <w:color w:val="000000"/>
          <w:sz w:val="24"/>
          <w:szCs w:val="24"/>
          <w:lang w:val="es-ES" w:eastAsia="es-MX"/>
        </w:rPr>
        <w:t>L</w:t>
      </w:r>
      <w:r w:rsidRPr="005E5BBC">
        <w:rPr>
          <w:rFonts w:ascii="Georgia" w:eastAsia="Times New Roman" w:hAnsi="Georgia" w:cs="Times New Roman"/>
          <w:noProof w:val="0"/>
          <w:color w:val="000000"/>
          <w:sz w:val="24"/>
          <w:szCs w:val="24"/>
          <w:vertAlign w:val="subscript"/>
          <w:lang w:val="es-ES" w:eastAsia="es-MX"/>
        </w:rPr>
        <w:t>s</w:t>
      </w:r>
      <w:r w:rsidRPr="005E5BBC">
        <w:rPr>
          <w:rFonts w:ascii="Georgia" w:eastAsia="Times New Roman" w:hAnsi="Georgia" w:cs="Times New Roman"/>
          <w:noProof w:val="0"/>
          <w:color w:val="000000"/>
          <w:sz w:val="24"/>
          <w:szCs w:val="24"/>
          <w:lang w:val="es-ES" w:eastAsia="es-MX"/>
        </w:rPr>
        <w:t>.</w:t>
      </w:r>
      <w:proofErr w:type="spellEnd"/>
      <w:r w:rsidRPr="005E5BBC">
        <w:rPr>
          <w:rFonts w:ascii="Georgia" w:eastAsia="Times New Roman" w:hAnsi="Georgia" w:cs="Times New Roman"/>
          <w:noProof w:val="0"/>
          <w:color w:val="000000"/>
          <w:sz w:val="24"/>
          <w:szCs w:val="24"/>
          <w:lang w:val="es-ES" w:eastAsia="es-MX"/>
        </w:rPr>
        <w:t xml:space="preserve"> Las derivaciones son una secuencia de configuraciones de árboles, siendo cada configuración un indicador sintagmático (P-</w:t>
      </w:r>
      <w:proofErr w:type="spellStart"/>
      <w:r w:rsidRPr="005E5BBC">
        <w:rPr>
          <w:rFonts w:ascii="Georgia" w:eastAsia="Times New Roman" w:hAnsi="Georgia" w:cs="Times New Roman"/>
          <w:noProof w:val="0"/>
          <w:color w:val="000000"/>
          <w:sz w:val="24"/>
          <w:szCs w:val="24"/>
          <w:lang w:val="es-ES" w:eastAsia="es-MX"/>
        </w:rPr>
        <w:t>Marker</w:t>
      </w:r>
      <w:proofErr w:type="spellEnd"/>
      <w:r w:rsidRPr="005E5BBC">
        <w:rPr>
          <w:rFonts w:ascii="Georgia" w:eastAsia="Times New Roman" w:hAnsi="Georgia" w:cs="Times New Roman"/>
          <w:noProof w:val="0"/>
          <w:color w:val="000000"/>
          <w:sz w:val="24"/>
          <w:szCs w:val="24"/>
          <w:lang w:val="es-ES" w:eastAsia="es-MX"/>
        </w:rPr>
        <w:t>) de esta derivación</w:t>
      </w:r>
      <w:proofErr w:type="gramStart"/>
      <w:r w:rsidRPr="005E5BBC">
        <w:rPr>
          <w:rFonts w:ascii="Georgia" w:eastAsia="Times New Roman" w:hAnsi="Georgia" w:cs="Times New Roman"/>
          <w:noProof w:val="0"/>
          <w:color w:val="000000"/>
          <w:sz w:val="24"/>
          <w:szCs w:val="24"/>
          <w:lang w:val="es-ES" w:eastAsia="es-MX"/>
        </w:rPr>
        <w:t>.“</w:t>
      </w:r>
      <w:proofErr w:type="gramEnd"/>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[Báez San José, Valerio: </w:t>
      </w:r>
      <w:r w:rsidRPr="005E5BBC">
        <w:rPr>
          <w:rFonts w:ascii="Georgia" w:eastAsia="Times New Roman" w:hAnsi="Georgia" w:cs="Times New Roman"/>
          <w:i/>
          <w:iCs/>
          <w:noProof w:val="0"/>
          <w:color w:val="000000"/>
          <w:sz w:val="24"/>
          <w:szCs w:val="24"/>
          <w:lang w:val="es-ES" w:eastAsia="es-MX"/>
        </w:rPr>
        <w:t>Introducción crítica a la gramática generativa</w:t>
      </w:r>
      <w:r w:rsidRPr="005E5BBC">
        <w:rPr>
          <w:rFonts w:ascii="Georgia" w:eastAsia="Times New Roman" w:hAnsi="Georgia" w:cs="Times New Roman"/>
          <w:noProof w:val="0"/>
          <w:color w:val="000000"/>
          <w:sz w:val="24"/>
          <w:szCs w:val="24"/>
          <w:lang w:val="es-ES" w:eastAsia="es-MX"/>
        </w:rPr>
        <w:t>. Barcelona: Planeta, 1975, pp. 265-267]</w:t>
      </w:r>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b/>
          <w:bCs/>
          <w:noProof w:val="0"/>
          <w:color w:val="800080"/>
          <w:sz w:val="24"/>
          <w:szCs w:val="24"/>
          <w:u w:val="single"/>
          <w:lang w:val="es-ES" w:eastAsia="es-MX"/>
        </w:rPr>
        <w:t>La estructura profunda en la gramática generativa</w:t>
      </w: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„La estructura profunda en el modelo clásico era definida por las salidas de reglas de base y unas condiciones generales que hacían que la estructura profunda definiera implícitamente las relaciones gramaticales y especificara las restricciones de selección. De este modo, la estructura profunda era un árbol de constituyentes que formaba la entrada para las transformaciones gramaticales.</w:t>
      </w:r>
    </w:p>
    <w:p w:rsidR="005E5BBC" w:rsidRPr="005E5BBC" w:rsidRDefault="005E5BBC" w:rsidP="005E5BBC">
      <w:pPr>
        <w:spacing w:after="72" w:line="288" w:lineRule="atLeast"/>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Para los semánticos generativos la estructura profunda es una representación semántica. Esto tiene como consecuencia:</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(1)  que el componente básico de la gramática genera inmediatamente representaciones semánticas;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(2)  que no existen reglas de proyección;</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(3)  que los contenidos semánticos oracionales se representan mediante diagramas ramificados y no por un conjunto de marcas semánticas composicionales, y</w:t>
      </w:r>
    </w:p>
    <w:p w:rsidR="005E5BBC" w:rsidRPr="005E5BBC" w:rsidRDefault="005E5BBC" w:rsidP="005E5BBC">
      <w:pPr>
        <w:spacing w:after="72" w:line="288" w:lineRule="atLeast"/>
        <w:ind w:left="426" w:hanging="426"/>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(4)  que deben existir transformaciones que operen sobre estructuras </w:t>
      </w:r>
      <w:proofErr w:type="spellStart"/>
      <w:r w:rsidRPr="005E5BBC">
        <w:rPr>
          <w:rFonts w:ascii="Georgia" w:eastAsia="Times New Roman" w:hAnsi="Georgia" w:cs="Times New Roman"/>
          <w:noProof w:val="0"/>
          <w:color w:val="000000"/>
          <w:sz w:val="24"/>
          <w:szCs w:val="24"/>
          <w:lang w:val="es-ES" w:eastAsia="es-MX"/>
        </w:rPr>
        <w:t>preléxicas</w:t>
      </w:r>
      <w:proofErr w:type="spellEnd"/>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El rasgo esencial de la semántica generativa es que considera las estructuras sintácticas y semánticas como homogéneas y que la representación de una sobre la obra debe hacerse por medio de un solo tipo de reglas transformacionales. El concepto de transformación es distinto al de la gramática generativo-transformacional clásica.</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lastRenderedPageBreak/>
        <w:t>E. Bach hace coincidir el componente base de la gramática con un sistema lógico en el que no existe distinción entre las unidades léxicas (nombre, verbos y adjetivos), sino una diferencia más profunda entre variables, nombres y predicados generales. Estos predicados generales pueden estar en </w:t>
      </w:r>
      <w:r w:rsidRPr="005E5BBC">
        <w:rPr>
          <w:rFonts w:ascii="Georgia" w:eastAsia="Times New Roman" w:hAnsi="Georgia" w:cs="Times New Roman"/>
          <w:i/>
          <w:iCs/>
          <w:noProof w:val="0"/>
          <w:color w:val="000000"/>
          <w:sz w:val="24"/>
          <w:szCs w:val="24"/>
          <w:lang w:val="es-ES" w:eastAsia="es-MX"/>
        </w:rPr>
        <w:t>n</w:t>
      </w:r>
      <w:r w:rsidRPr="005E5BBC">
        <w:rPr>
          <w:rFonts w:ascii="Georgia" w:eastAsia="Times New Roman" w:hAnsi="Georgia" w:cs="Times New Roman"/>
          <w:noProof w:val="0"/>
          <w:color w:val="000000"/>
          <w:sz w:val="24"/>
          <w:szCs w:val="24"/>
          <w:lang w:val="es-ES" w:eastAsia="es-MX"/>
        </w:rPr>
        <w:t xml:space="preserve"> posiciones, de acuerdo con el número de conceptos que pueden tener como argumentos. Se mantiene </w:t>
      </w:r>
      <w:proofErr w:type="spellStart"/>
      <w:r w:rsidRPr="005E5BBC">
        <w:rPr>
          <w:rFonts w:ascii="Georgia" w:eastAsia="Times New Roman" w:hAnsi="Georgia" w:cs="Times New Roman"/>
          <w:noProof w:val="0"/>
          <w:color w:val="000000"/>
          <w:sz w:val="24"/>
          <w:szCs w:val="24"/>
          <w:lang w:val="es-ES" w:eastAsia="es-MX"/>
        </w:rPr>
        <w:t>ue</w:t>
      </w:r>
      <w:proofErr w:type="spellEnd"/>
      <w:r w:rsidRPr="005E5BBC">
        <w:rPr>
          <w:rFonts w:ascii="Georgia" w:eastAsia="Times New Roman" w:hAnsi="Georgia" w:cs="Times New Roman"/>
          <w:noProof w:val="0"/>
          <w:color w:val="000000"/>
          <w:sz w:val="24"/>
          <w:szCs w:val="24"/>
          <w:lang w:val="es-ES" w:eastAsia="es-MX"/>
        </w:rPr>
        <w:t xml:space="preserve"> este sistema de reglas universales está íntimamente unido a los sistemas lógicos.</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Paul M. Postal define la estructura profunda de una oración como una pura representación semántica. Como consecuencia de esto tenemos: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(1)  el componente básico de la gramática general </w:t>
      </w:r>
      <w:proofErr w:type="spellStart"/>
      <w:r w:rsidRPr="005E5BBC">
        <w:rPr>
          <w:rFonts w:ascii="Georgia" w:eastAsia="Times New Roman" w:hAnsi="Georgia" w:cs="Times New Roman"/>
          <w:noProof w:val="0"/>
          <w:color w:val="000000"/>
          <w:sz w:val="24"/>
          <w:szCs w:val="24"/>
          <w:lang w:val="es-ES" w:eastAsia="es-MX"/>
        </w:rPr>
        <w:t>inmediatamenre</w:t>
      </w:r>
      <w:proofErr w:type="spellEnd"/>
      <w:r w:rsidRPr="005E5BBC">
        <w:rPr>
          <w:rFonts w:ascii="Georgia" w:eastAsia="Times New Roman" w:hAnsi="Georgia" w:cs="Times New Roman"/>
          <w:noProof w:val="0"/>
          <w:color w:val="000000"/>
          <w:sz w:val="24"/>
          <w:szCs w:val="24"/>
          <w:lang w:val="es-ES" w:eastAsia="es-MX"/>
        </w:rPr>
        <w:t xml:space="preserve"> representaciones semánticas;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(2)  no hay reglas de proyección en el sentido de </w:t>
      </w:r>
      <w:proofErr w:type="spellStart"/>
      <w:r w:rsidRPr="005E5BBC">
        <w:rPr>
          <w:rFonts w:ascii="Georgia" w:eastAsia="Times New Roman" w:hAnsi="Georgia" w:cs="Times New Roman"/>
          <w:noProof w:val="0"/>
          <w:color w:val="000000"/>
          <w:sz w:val="24"/>
          <w:szCs w:val="24"/>
          <w:lang w:val="es-ES" w:eastAsia="es-MX"/>
        </w:rPr>
        <w:t>Katz-Fodor</w:t>
      </w:r>
      <w:proofErr w:type="spellEnd"/>
      <w:r w:rsidRPr="005E5BBC">
        <w:rPr>
          <w:rFonts w:ascii="Georgia" w:eastAsia="Times New Roman" w:hAnsi="Georgia" w:cs="Times New Roman"/>
          <w:noProof w:val="0"/>
          <w:color w:val="000000"/>
          <w:sz w:val="24"/>
          <w:szCs w:val="24"/>
          <w:lang w:val="es-ES" w:eastAsia="es-MX"/>
        </w:rPr>
        <w:t>, y</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(3)  las representaciones semánticas son diagramas ramificados y no conjuntos de marcas.</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Existen, además, transformaciones que operan sobre estructuras </w:t>
      </w:r>
      <w:proofErr w:type="spellStart"/>
      <w:r w:rsidRPr="005E5BBC">
        <w:rPr>
          <w:rFonts w:ascii="Georgia" w:eastAsia="Times New Roman" w:hAnsi="Georgia" w:cs="Times New Roman"/>
          <w:noProof w:val="0"/>
          <w:color w:val="000000"/>
          <w:sz w:val="24"/>
          <w:szCs w:val="24"/>
          <w:lang w:val="es-ES" w:eastAsia="es-MX"/>
        </w:rPr>
        <w:t>preléxicas</w:t>
      </w:r>
      <w:proofErr w:type="spellEnd"/>
      <w:r w:rsidRPr="005E5BBC">
        <w:rPr>
          <w:rFonts w:ascii="Georgia" w:eastAsia="Times New Roman" w:hAnsi="Georgia" w:cs="Times New Roman"/>
          <w:noProof w:val="0"/>
          <w:color w:val="000000"/>
          <w:sz w:val="24"/>
          <w:szCs w:val="24"/>
          <w:lang w:val="es-ES" w:eastAsia="es-MX"/>
        </w:rPr>
        <w:t>. El rasgo esencial de la semántica generativa es que las estructuras semánticas y sintácticas se consideran homogéneas y que la representación de una sobre la otra se lleva a cabo mediante transformaciones, aunque este concepto sea diferente al mantenido por Chomsky en cuanto que se restringe a limitaciones generales sobre las derivaciones y a condicionamientos en relación con los posibles indicadores sintagmáticos, semánticos y sintácticos</w:t>
      </w:r>
      <w:proofErr w:type="gramStart"/>
      <w:r w:rsidRPr="005E5BBC">
        <w:rPr>
          <w:rFonts w:ascii="Georgia" w:eastAsia="Times New Roman" w:hAnsi="Georgia" w:cs="Times New Roman"/>
          <w:noProof w:val="0"/>
          <w:color w:val="000000"/>
          <w:sz w:val="24"/>
          <w:szCs w:val="24"/>
          <w:lang w:val="es-ES" w:eastAsia="es-MX"/>
        </w:rPr>
        <w:t>.“</w:t>
      </w:r>
      <w:proofErr w:type="gramEnd"/>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[Báez San José, Valerio: </w:t>
      </w:r>
      <w:r w:rsidRPr="005E5BBC">
        <w:rPr>
          <w:rFonts w:ascii="Georgia" w:eastAsia="Times New Roman" w:hAnsi="Georgia" w:cs="Times New Roman"/>
          <w:i/>
          <w:iCs/>
          <w:noProof w:val="0"/>
          <w:color w:val="000000"/>
          <w:sz w:val="24"/>
          <w:szCs w:val="24"/>
          <w:lang w:val="es-ES" w:eastAsia="es-MX"/>
        </w:rPr>
        <w:t>Introducción crítica a la gramática generativa</w:t>
      </w:r>
      <w:r w:rsidRPr="005E5BBC">
        <w:rPr>
          <w:rFonts w:ascii="Georgia" w:eastAsia="Times New Roman" w:hAnsi="Georgia" w:cs="Times New Roman"/>
          <w:noProof w:val="0"/>
          <w:color w:val="000000"/>
          <w:sz w:val="24"/>
          <w:szCs w:val="24"/>
          <w:lang w:val="es-ES" w:eastAsia="es-MX"/>
        </w:rPr>
        <w:t>. Barcelona: Planeta, 1975, pp. 269-271]</w:t>
      </w:r>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„Tenemos una concepción lógico-simbólica</w:t>
      </w:r>
      <w:r w:rsidRPr="005E5BBC">
        <w:rPr>
          <w:rFonts w:ascii="Georgia" w:eastAsia="Times New Roman" w:hAnsi="Georgia" w:cs="Times New Roman"/>
          <w:noProof w:val="0"/>
          <w:color w:val="000000"/>
          <w:sz w:val="24"/>
          <w:szCs w:val="24"/>
          <w:vertAlign w:val="superscript"/>
          <w:lang w:val="es-ES" w:eastAsia="es-MX"/>
        </w:rPr>
        <w:t>1</w:t>
      </w:r>
      <w:r w:rsidRPr="005E5BBC">
        <w:rPr>
          <w:rFonts w:ascii="Georgia" w:eastAsia="Times New Roman" w:hAnsi="Georgia" w:cs="Times New Roman"/>
          <w:noProof w:val="0"/>
          <w:color w:val="000000"/>
          <w:sz w:val="24"/>
          <w:szCs w:val="24"/>
          <w:lang w:val="es-ES" w:eastAsia="es-MX"/>
        </w:rPr>
        <w:t xml:space="preserve"> de la estructura profunda de la oración. El componente básico de la gramática ha de ser doble (semántico y sintáctico) e interpretarse como dos cálculos complementarios en el sentido de </w:t>
      </w:r>
      <w:proofErr w:type="spellStart"/>
      <w:r w:rsidRPr="005E5BBC">
        <w:rPr>
          <w:rFonts w:ascii="Georgia" w:eastAsia="Times New Roman" w:hAnsi="Georgia" w:cs="Times New Roman"/>
          <w:noProof w:val="0"/>
          <w:color w:val="000000"/>
          <w:sz w:val="24"/>
          <w:szCs w:val="24"/>
          <w:lang w:val="es-ES" w:eastAsia="es-MX"/>
        </w:rPr>
        <w:t>Rudolf</w:t>
      </w:r>
      <w:proofErr w:type="spellEnd"/>
      <w:r w:rsidRPr="005E5BBC">
        <w:rPr>
          <w:rFonts w:ascii="Georgia" w:eastAsia="Times New Roman" w:hAnsi="Georgia" w:cs="Times New Roman"/>
          <w:noProof w:val="0"/>
          <w:color w:val="000000"/>
          <w:sz w:val="24"/>
          <w:szCs w:val="24"/>
          <w:lang w:val="es-ES" w:eastAsia="es-MX"/>
        </w:rPr>
        <w:t xml:space="preserve"> </w:t>
      </w:r>
      <w:proofErr w:type="spellStart"/>
      <w:r w:rsidRPr="005E5BBC">
        <w:rPr>
          <w:rFonts w:ascii="Georgia" w:eastAsia="Times New Roman" w:hAnsi="Georgia" w:cs="Times New Roman"/>
          <w:noProof w:val="0"/>
          <w:color w:val="000000"/>
          <w:sz w:val="24"/>
          <w:szCs w:val="24"/>
          <w:lang w:val="es-ES" w:eastAsia="es-MX"/>
        </w:rPr>
        <w:t>Carnap</w:t>
      </w:r>
      <w:proofErr w:type="spellEnd"/>
      <w:r w:rsidRPr="005E5BBC">
        <w:rPr>
          <w:rFonts w:ascii="Georgia" w:eastAsia="Times New Roman" w:hAnsi="Georgia" w:cs="Times New Roman"/>
          <w:noProof w:val="0"/>
          <w:color w:val="000000"/>
          <w:sz w:val="24"/>
          <w:szCs w:val="24"/>
          <w:lang w:val="es-ES" w:eastAsia="es-MX"/>
        </w:rPr>
        <w:t> </w:t>
      </w:r>
      <w:r w:rsidRPr="005E5BBC">
        <w:rPr>
          <w:rFonts w:ascii="Georgia" w:eastAsia="Times New Roman" w:hAnsi="Georgia" w:cs="Times New Roman"/>
          <w:noProof w:val="0"/>
          <w:color w:val="000000"/>
          <w:sz w:val="24"/>
          <w:szCs w:val="24"/>
          <w:vertAlign w:val="superscript"/>
          <w:lang w:val="es-ES" w:eastAsia="es-MX"/>
        </w:rPr>
        <w:t>2</w:t>
      </w:r>
      <w:r w:rsidRPr="005E5BBC">
        <w:rPr>
          <w:rFonts w:ascii="Georgia" w:eastAsia="Times New Roman" w:hAnsi="Georgia" w:cs="Times New Roman"/>
          <w:noProof w:val="0"/>
          <w:color w:val="000000"/>
          <w:sz w:val="24"/>
          <w:szCs w:val="24"/>
          <w:lang w:val="es-ES" w:eastAsia="es-MX"/>
        </w:rPr>
        <w:t xml:space="preserve">, y el objetivo último es llegar a la formulación de las relaciones existentes entre el componente semántico oracional y el sintáctico. Con esto quedan, según </w:t>
      </w:r>
      <w:proofErr w:type="spellStart"/>
      <w:r w:rsidRPr="005E5BBC">
        <w:rPr>
          <w:rFonts w:ascii="Georgia" w:eastAsia="Times New Roman" w:hAnsi="Georgia" w:cs="Times New Roman"/>
          <w:noProof w:val="0"/>
          <w:color w:val="000000"/>
          <w:sz w:val="24"/>
          <w:szCs w:val="24"/>
          <w:lang w:val="es-ES" w:eastAsia="es-MX"/>
        </w:rPr>
        <w:t>Brekle</w:t>
      </w:r>
      <w:proofErr w:type="spellEnd"/>
      <w:r w:rsidRPr="005E5BBC">
        <w:rPr>
          <w:rFonts w:ascii="Georgia" w:eastAsia="Times New Roman" w:hAnsi="Georgia" w:cs="Times New Roman"/>
          <w:noProof w:val="0"/>
          <w:color w:val="000000"/>
          <w:sz w:val="24"/>
          <w:szCs w:val="24"/>
          <w:lang w:val="es-ES" w:eastAsia="es-MX"/>
        </w:rPr>
        <w:t xml:space="preserve">, eliminadas definitivamente las estructuras sintácticas de Chomsky como base de la interpretación semántica, ya que éstas 1) se pueden </w:t>
      </w:r>
      <w:proofErr w:type="gramStart"/>
      <w:r w:rsidRPr="005E5BBC">
        <w:rPr>
          <w:rFonts w:ascii="Georgia" w:eastAsia="Times New Roman" w:hAnsi="Georgia" w:cs="Times New Roman"/>
          <w:noProof w:val="0"/>
          <w:color w:val="000000"/>
          <w:sz w:val="24"/>
          <w:szCs w:val="24"/>
          <w:lang w:val="es-ES" w:eastAsia="es-MX"/>
        </w:rPr>
        <w:t>general</w:t>
      </w:r>
      <w:proofErr w:type="gramEnd"/>
      <w:r w:rsidRPr="005E5BBC">
        <w:rPr>
          <w:rFonts w:ascii="Georgia" w:eastAsia="Times New Roman" w:hAnsi="Georgia" w:cs="Times New Roman"/>
          <w:noProof w:val="0"/>
          <w:color w:val="000000"/>
          <w:sz w:val="24"/>
          <w:szCs w:val="24"/>
          <w:lang w:val="es-ES" w:eastAsia="es-MX"/>
        </w:rPr>
        <w:t xml:space="preserve"> de acuerdo con principios relativamente arbitrarios; 2) no son semánticas, y 3) no está claro cómo estas estructuras no semánticas determinan únicamente la estructura semántica de la oración. Así, en los diagramas ramificados de Chomsky no se podía ver claramente la diferencia que existe entre estructuras oraciones con verbos transitivos e intransitivos, ni las distintas clases de éstos. Todos los generativistas semánticos consideran la </w:t>
      </w:r>
      <w:r w:rsidRPr="005E5BBC">
        <w:rPr>
          <w:rFonts w:ascii="Georgia" w:eastAsia="Times New Roman" w:hAnsi="Georgia" w:cs="Times New Roman"/>
          <w:i/>
          <w:iCs/>
          <w:noProof w:val="0"/>
          <w:color w:val="000000"/>
          <w:sz w:val="24"/>
          <w:szCs w:val="24"/>
          <w:lang w:val="es-ES" w:eastAsia="es-MX"/>
        </w:rPr>
        <w:t>estructura profunda</w:t>
      </w:r>
      <w:r w:rsidRPr="005E5BBC">
        <w:rPr>
          <w:rFonts w:ascii="Georgia" w:eastAsia="Times New Roman" w:hAnsi="Georgia" w:cs="Times New Roman"/>
          <w:noProof w:val="0"/>
          <w:color w:val="000000"/>
          <w:sz w:val="24"/>
          <w:szCs w:val="24"/>
          <w:lang w:val="es-ES" w:eastAsia="es-MX"/>
        </w:rPr>
        <w:t> como semántica y casi todos ellos tienden a su formalización y representación dentro de la </w:t>
      </w:r>
      <w:r w:rsidRPr="005E5BBC">
        <w:rPr>
          <w:rFonts w:ascii="Georgia" w:eastAsia="Times New Roman" w:hAnsi="Georgia" w:cs="Times New Roman"/>
          <w:noProof w:val="0"/>
          <w:color w:val="000000"/>
          <w:sz w:val="24"/>
          <w:szCs w:val="24"/>
          <w:u w:val="single"/>
          <w:lang w:val="es-ES" w:eastAsia="es-MX"/>
        </w:rPr>
        <w:t>lógica de predicados</w:t>
      </w:r>
      <w:proofErr w:type="gramStart"/>
      <w:r w:rsidRPr="005E5BBC">
        <w:rPr>
          <w:rFonts w:ascii="Georgia" w:eastAsia="Times New Roman" w:hAnsi="Georgia" w:cs="Times New Roman"/>
          <w:noProof w:val="0"/>
          <w:color w:val="000000"/>
          <w:sz w:val="24"/>
          <w:szCs w:val="24"/>
          <w:lang w:val="es-ES" w:eastAsia="es-MX"/>
        </w:rPr>
        <w:t>.“</w:t>
      </w:r>
      <w:proofErr w:type="gramEnd"/>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[Báez San José, Valerio: </w:t>
      </w:r>
      <w:r w:rsidRPr="005E5BBC">
        <w:rPr>
          <w:rFonts w:ascii="Georgia" w:eastAsia="Times New Roman" w:hAnsi="Georgia" w:cs="Times New Roman"/>
          <w:i/>
          <w:iCs/>
          <w:noProof w:val="0"/>
          <w:color w:val="000000"/>
          <w:sz w:val="24"/>
          <w:szCs w:val="24"/>
          <w:lang w:val="es-ES" w:eastAsia="es-MX"/>
        </w:rPr>
        <w:t>Introducción crítica a la gramática generativa</w:t>
      </w:r>
      <w:r w:rsidRPr="005E5BBC">
        <w:rPr>
          <w:rFonts w:ascii="Georgia" w:eastAsia="Times New Roman" w:hAnsi="Georgia" w:cs="Times New Roman"/>
          <w:noProof w:val="0"/>
          <w:color w:val="000000"/>
          <w:sz w:val="24"/>
          <w:szCs w:val="24"/>
          <w:lang w:val="es-ES" w:eastAsia="es-MX"/>
        </w:rPr>
        <w:t>. Barcelona: Planeta, 1975, pp. 278-279]</w:t>
      </w:r>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b/>
          <w:bCs/>
          <w:noProof w:val="0"/>
          <w:color w:val="800080"/>
          <w:sz w:val="24"/>
          <w:szCs w:val="24"/>
          <w:u w:val="single"/>
          <w:lang w:val="es-ES" w:eastAsia="es-MX"/>
        </w:rPr>
        <w:t>Las transformaciones en la semántica generativa</w:t>
      </w: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lastRenderedPageBreak/>
        <w:t>„El concepto de transformación para los semánticos generativos es radicalmente distinto al de Chomsky. Para ellos sólo existe un único sistema de procesos que convierte la representación semántica de la oración en su representación sintáctica superficial. Por tanto, no hay ya un estadio intermedio en el paso de la representación semántica a su correspondiente representación sintáctica superficial. Al ser las representaciones semánticas y sintácticas objetos de la misma naturaleza formal, esto es, indicadores sintagmáticos no ordenados, cuyos nudos no terminales están señalados por símbolos categoriales sintácticos, existe en cada lengua un sistema de transformación que pasa las representaciones semánticas de la oración a su estructura superficial. Este conjunto de transformaciones abarca también las llamadas </w:t>
      </w:r>
      <w:r w:rsidRPr="005E5BBC">
        <w:rPr>
          <w:rFonts w:ascii="Georgia" w:eastAsia="Times New Roman" w:hAnsi="Georgia" w:cs="Times New Roman"/>
          <w:i/>
          <w:iCs/>
          <w:noProof w:val="0"/>
          <w:color w:val="000000"/>
          <w:sz w:val="24"/>
          <w:szCs w:val="24"/>
          <w:lang w:val="es-ES" w:eastAsia="es-MX"/>
        </w:rPr>
        <w:t>transformaciones léxicas</w:t>
      </w:r>
      <w:r w:rsidRPr="005E5BBC">
        <w:rPr>
          <w:rFonts w:ascii="Georgia" w:eastAsia="Times New Roman" w:hAnsi="Georgia" w:cs="Times New Roman"/>
          <w:noProof w:val="0"/>
          <w:color w:val="000000"/>
          <w:sz w:val="24"/>
          <w:szCs w:val="24"/>
          <w:lang w:val="es-ES" w:eastAsia="es-MX"/>
        </w:rPr>
        <w:t>, que sustituyen una parte del indicador sintagmático semántico por una unidad léxica concreta. La tarea de este tipo de transformaciones es múltiple. [...] Así el verbo </w:t>
      </w:r>
      <w:proofErr w:type="spellStart"/>
      <w:r w:rsidRPr="005E5BBC">
        <w:rPr>
          <w:rFonts w:ascii="Georgia" w:eastAsia="Times New Roman" w:hAnsi="Georgia" w:cs="Times New Roman"/>
          <w:i/>
          <w:iCs/>
          <w:noProof w:val="0"/>
          <w:color w:val="000000"/>
          <w:sz w:val="24"/>
          <w:szCs w:val="24"/>
          <w:lang w:val="es-ES" w:eastAsia="es-MX"/>
        </w:rPr>
        <w:t>kill</w:t>
      </w:r>
      <w:proofErr w:type="spellEnd"/>
      <w:r w:rsidRPr="005E5BBC">
        <w:rPr>
          <w:rFonts w:ascii="Georgia" w:eastAsia="Times New Roman" w:hAnsi="Georgia" w:cs="Times New Roman"/>
          <w:noProof w:val="0"/>
          <w:color w:val="000000"/>
          <w:sz w:val="24"/>
          <w:szCs w:val="24"/>
          <w:lang w:val="es-ES" w:eastAsia="es-MX"/>
        </w:rPr>
        <w:t> (matar) necesita la realización de muchas transformaciones:</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lang w:val="es-ES" w:eastAsia="es-MX"/>
        </w:rPr>
        <w:t>1)</w:t>
      </w:r>
    </w:p>
    <w:tbl>
      <w:tblPr>
        <w:tblW w:w="5595" w:type="dxa"/>
        <w:jc w:val="center"/>
        <w:tblCellMar>
          <w:left w:w="0" w:type="dxa"/>
          <w:right w:w="0" w:type="dxa"/>
        </w:tblCellMar>
        <w:tblLook w:val="04A0"/>
      </w:tblPr>
      <w:tblGrid>
        <w:gridCol w:w="5595"/>
      </w:tblGrid>
      <w:tr w:rsidR="005E5BBC" w:rsidRPr="005E5BBC" w:rsidTr="005E5BBC">
        <w:trPr>
          <w:jc w:val="center"/>
        </w:trPr>
        <w:tc>
          <w:tcPr>
            <w:tcW w:w="4356" w:type="dxa"/>
            <w:tcMar>
              <w:top w:w="0" w:type="dxa"/>
              <w:left w:w="70" w:type="dxa"/>
              <w:bottom w:w="0" w:type="dxa"/>
              <w:right w:w="70" w:type="dxa"/>
            </w:tcMar>
            <w:hideMark/>
          </w:tcPr>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Pr>
                <w:rFonts w:ascii="Georgia" w:eastAsia="Times New Roman" w:hAnsi="Georgia" w:cs="Times New Roman"/>
                <w:color w:val="000000"/>
                <w:sz w:val="24"/>
                <w:szCs w:val="24"/>
                <w:lang w:val="es-MX" w:eastAsia="es-MX"/>
              </w:rPr>
              <w:drawing>
                <wp:inline distT="0" distB="0" distL="0" distR="0">
                  <wp:extent cx="2857500" cy="1485900"/>
                  <wp:effectExtent l="19050" t="0" r="0" b="0"/>
                  <wp:docPr id="1" name="Imagen 1" descr="http://hispanoteca.eu/Lexikon%20der%20Linguistik/g/Generative%20Semanti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panoteca.eu/Lexikon%20der%20Linguistik/g/Generative%20Semantik2.gif"/>
                          <pic:cNvPicPr>
                            <a:picLocks noChangeAspect="1" noChangeArrowheads="1"/>
                          </pic:cNvPicPr>
                        </pic:nvPicPr>
                        <pic:blipFill>
                          <a:blip r:embed="rId5" cstate="print"/>
                          <a:srcRect/>
                          <a:stretch>
                            <a:fillRect/>
                          </a:stretch>
                        </pic:blipFill>
                        <pic:spPr bwMode="auto">
                          <a:xfrm>
                            <a:off x="0" y="0"/>
                            <a:ext cx="2857500" cy="1485900"/>
                          </a:xfrm>
                          <a:prstGeom prst="rect">
                            <a:avLst/>
                          </a:prstGeom>
                          <a:noFill/>
                          <a:ln w="9525">
                            <a:noFill/>
                            <a:miter lim="800000"/>
                            <a:headEnd/>
                            <a:tailEnd/>
                          </a:ln>
                        </pic:spPr>
                      </pic:pic>
                    </a:graphicData>
                  </a:graphic>
                </wp:inline>
              </w:drawing>
            </w:r>
          </w:p>
        </w:tc>
      </w:tr>
    </w:tbl>
    <w:p w:rsidR="005E5BBC" w:rsidRPr="005E5BBC" w:rsidRDefault="005E5BBC" w:rsidP="005E5BBC">
      <w:pPr>
        <w:spacing w:after="0" w:line="240" w:lineRule="auto"/>
        <w:rPr>
          <w:rFonts w:ascii="Times New Roman" w:eastAsia="Times New Roman" w:hAnsi="Times New Roman" w:cs="Times New Roman"/>
          <w:noProof w:val="0"/>
          <w:sz w:val="20"/>
          <w:szCs w:val="20"/>
          <w:lang w:val="es-MX" w:eastAsia="es-MX"/>
        </w:rPr>
      </w:pPr>
      <w:r w:rsidRPr="005E5BBC">
        <w:rPr>
          <w:rFonts w:ascii="Times New Roman" w:eastAsia="Times New Roman" w:hAnsi="Times New Roman" w:cs="Times New Roman"/>
          <w:noProof w:val="0"/>
          <w:lang w:val="es-ES" w:eastAsia="es-MX"/>
        </w:rPr>
        <w:t>2)</w:t>
      </w:r>
    </w:p>
    <w:tbl>
      <w:tblPr>
        <w:tblW w:w="5655" w:type="dxa"/>
        <w:jc w:val="center"/>
        <w:tblCellMar>
          <w:left w:w="0" w:type="dxa"/>
          <w:right w:w="0" w:type="dxa"/>
        </w:tblCellMar>
        <w:tblLook w:val="04A0"/>
      </w:tblPr>
      <w:tblGrid>
        <w:gridCol w:w="5655"/>
      </w:tblGrid>
      <w:tr w:rsidR="005E5BBC" w:rsidRPr="005E5BBC" w:rsidTr="005E5BBC">
        <w:trPr>
          <w:jc w:val="center"/>
        </w:trPr>
        <w:tc>
          <w:tcPr>
            <w:tcW w:w="4404" w:type="dxa"/>
            <w:tcMar>
              <w:top w:w="0" w:type="dxa"/>
              <w:left w:w="70" w:type="dxa"/>
              <w:bottom w:w="0" w:type="dxa"/>
              <w:right w:w="70" w:type="dxa"/>
            </w:tcMar>
            <w:hideMark/>
          </w:tcPr>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Pr>
                <w:rFonts w:ascii="Georgia" w:eastAsia="Times New Roman" w:hAnsi="Georgia" w:cs="Times New Roman"/>
                <w:color w:val="000000"/>
                <w:sz w:val="24"/>
                <w:szCs w:val="24"/>
                <w:lang w:val="es-MX" w:eastAsia="es-MX"/>
              </w:rPr>
              <w:drawing>
                <wp:inline distT="0" distB="0" distL="0" distR="0">
                  <wp:extent cx="2697480" cy="1234440"/>
                  <wp:effectExtent l="19050" t="0" r="7620" b="0"/>
                  <wp:docPr id="2" name="Imagen 2" descr="http://hispanoteca.eu/Lexikon%20der%20Linguistik/g/Generative%20Semanti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ispanoteca.eu/Lexikon%20der%20Linguistik/g/Generative%20Semantik3.gif"/>
                          <pic:cNvPicPr>
                            <a:picLocks noChangeAspect="1" noChangeArrowheads="1"/>
                          </pic:cNvPicPr>
                        </pic:nvPicPr>
                        <pic:blipFill>
                          <a:blip r:embed="rId6" cstate="print"/>
                          <a:srcRect/>
                          <a:stretch>
                            <a:fillRect/>
                          </a:stretch>
                        </pic:blipFill>
                        <pic:spPr bwMode="auto">
                          <a:xfrm>
                            <a:off x="0" y="0"/>
                            <a:ext cx="2697480" cy="1234440"/>
                          </a:xfrm>
                          <a:prstGeom prst="rect">
                            <a:avLst/>
                          </a:prstGeom>
                          <a:noFill/>
                          <a:ln w="9525">
                            <a:noFill/>
                            <a:miter lim="800000"/>
                            <a:headEnd/>
                            <a:tailEnd/>
                          </a:ln>
                        </pic:spPr>
                      </pic:pic>
                    </a:graphicData>
                  </a:graphic>
                </wp:inline>
              </w:drawing>
            </w:r>
          </w:p>
        </w:tc>
      </w:tr>
    </w:tbl>
    <w:p w:rsidR="005E5BBC" w:rsidRPr="005E5BBC" w:rsidRDefault="005E5BBC" w:rsidP="005E5BBC">
      <w:pPr>
        <w:spacing w:after="0" w:line="240" w:lineRule="auto"/>
        <w:rPr>
          <w:rFonts w:ascii="Times New Roman" w:eastAsia="Times New Roman" w:hAnsi="Times New Roman" w:cs="Times New Roman"/>
          <w:noProof w:val="0"/>
          <w:sz w:val="20"/>
          <w:szCs w:val="20"/>
          <w:lang w:val="es-MX" w:eastAsia="es-MX"/>
        </w:rPr>
      </w:pPr>
      <w:r w:rsidRPr="005E5BBC">
        <w:rPr>
          <w:rFonts w:ascii="Times New Roman" w:eastAsia="Times New Roman" w:hAnsi="Times New Roman" w:cs="Times New Roman"/>
          <w:noProof w:val="0"/>
          <w:lang w:val="es-ES" w:eastAsia="es-MX"/>
        </w:rPr>
        <w:t>3)</w:t>
      </w:r>
    </w:p>
    <w:tbl>
      <w:tblPr>
        <w:tblW w:w="5655" w:type="dxa"/>
        <w:jc w:val="center"/>
        <w:tblCellMar>
          <w:left w:w="0" w:type="dxa"/>
          <w:right w:w="0" w:type="dxa"/>
        </w:tblCellMar>
        <w:tblLook w:val="04A0"/>
      </w:tblPr>
      <w:tblGrid>
        <w:gridCol w:w="5655"/>
      </w:tblGrid>
      <w:tr w:rsidR="005E5BBC" w:rsidRPr="005E5BBC" w:rsidTr="005E5BBC">
        <w:trPr>
          <w:jc w:val="center"/>
        </w:trPr>
        <w:tc>
          <w:tcPr>
            <w:tcW w:w="4404" w:type="dxa"/>
            <w:tcMar>
              <w:top w:w="0" w:type="dxa"/>
              <w:left w:w="70" w:type="dxa"/>
              <w:bottom w:w="0" w:type="dxa"/>
              <w:right w:w="70" w:type="dxa"/>
            </w:tcMar>
            <w:hideMark/>
          </w:tcPr>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Pr>
                <w:rFonts w:ascii="Georgia" w:eastAsia="Times New Roman" w:hAnsi="Georgia" w:cs="Times New Roman"/>
                <w:color w:val="000000"/>
                <w:sz w:val="24"/>
                <w:szCs w:val="24"/>
                <w:lang w:val="es-MX" w:eastAsia="es-MX"/>
              </w:rPr>
              <w:drawing>
                <wp:inline distT="0" distB="0" distL="0" distR="0">
                  <wp:extent cx="2628900" cy="1021080"/>
                  <wp:effectExtent l="19050" t="0" r="0" b="0"/>
                  <wp:docPr id="3" name="Imagen 3" descr="http://hispanoteca.eu/Lexikon%20der%20Linguistik/g/Generative%20Semantik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ispanoteca.eu/Lexikon%20der%20Linguistik/g/Generative%20Semantik4.gif"/>
                          <pic:cNvPicPr>
                            <a:picLocks noChangeAspect="1" noChangeArrowheads="1"/>
                          </pic:cNvPicPr>
                        </pic:nvPicPr>
                        <pic:blipFill>
                          <a:blip r:embed="rId7" cstate="print"/>
                          <a:srcRect/>
                          <a:stretch>
                            <a:fillRect/>
                          </a:stretch>
                        </pic:blipFill>
                        <pic:spPr bwMode="auto">
                          <a:xfrm>
                            <a:off x="0" y="0"/>
                            <a:ext cx="2628900" cy="1021080"/>
                          </a:xfrm>
                          <a:prstGeom prst="rect">
                            <a:avLst/>
                          </a:prstGeom>
                          <a:noFill/>
                          <a:ln w="9525">
                            <a:noFill/>
                            <a:miter lim="800000"/>
                            <a:headEnd/>
                            <a:tailEnd/>
                          </a:ln>
                        </pic:spPr>
                      </pic:pic>
                    </a:graphicData>
                  </a:graphic>
                </wp:inline>
              </w:drawing>
            </w:r>
          </w:p>
        </w:tc>
      </w:tr>
    </w:tbl>
    <w:p w:rsidR="005E5BBC" w:rsidRPr="005E5BBC" w:rsidRDefault="005E5BBC" w:rsidP="005E5BBC">
      <w:pPr>
        <w:spacing w:after="0" w:line="240" w:lineRule="auto"/>
        <w:rPr>
          <w:rFonts w:ascii="Times New Roman" w:eastAsia="Times New Roman" w:hAnsi="Times New Roman" w:cs="Times New Roman"/>
          <w:noProof w:val="0"/>
          <w:sz w:val="20"/>
          <w:szCs w:val="20"/>
          <w:lang w:val="es-MX" w:eastAsia="es-MX"/>
        </w:rPr>
      </w:pPr>
      <w:r w:rsidRPr="005E5BBC">
        <w:rPr>
          <w:rFonts w:ascii="Times New Roman" w:eastAsia="Times New Roman" w:hAnsi="Times New Roman" w:cs="Times New Roman"/>
          <w:noProof w:val="0"/>
          <w:lang w:val="es-ES" w:eastAsia="es-MX"/>
        </w:rPr>
        <w:t>4)</w:t>
      </w:r>
    </w:p>
    <w:tbl>
      <w:tblPr>
        <w:tblW w:w="5685" w:type="dxa"/>
        <w:jc w:val="center"/>
        <w:tblCellMar>
          <w:left w:w="0" w:type="dxa"/>
          <w:right w:w="0" w:type="dxa"/>
        </w:tblCellMar>
        <w:tblLook w:val="04A0"/>
      </w:tblPr>
      <w:tblGrid>
        <w:gridCol w:w="5685"/>
      </w:tblGrid>
      <w:tr w:rsidR="005E5BBC" w:rsidRPr="005E5BBC" w:rsidTr="005E5BBC">
        <w:trPr>
          <w:jc w:val="center"/>
        </w:trPr>
        <w:tc>
          <w:tcPr>
            <w:tcW w:w="4428" w:type="dxa"/>
            <w:tcMar>
              <w:top w:w="0" w:type="dxa"/>
              <w:left w:w="70" w:type="dxa"/>
              <w:bottom w:w="0" w:type="dxa"/>
              <w:right w:w="70" w:type="dxa"/>
            </w:tcMar>
            <w:hideMark/>
          </w:tcPr>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Pr>
                <w:rFonts w:ascii="Georgia" w:eastAsia="Times New Roman" w:hAnsi="Georgia" w:cs="Times New Roman"/>
                <w:color w:val="000000"/>
                <w:sz w:val="24"/>
                <w:szCs w:val="24"/>
                <w:lang w:val="es-MX" w:eastAsia="es-MX"/>
              </w:rPr>
              <w:drawing>
                <wp:inline distT="0" distB="0" distL="0" distR="0">
                  <wp:extent cx="3390900" cy="769620"/>
                  <wp:effectExtent l="19050" t="0" r="0" b="0"/>
                  <wp:docPr id="4" name="Imagen 4" descr="http://hispanoteca.eu/Lexikon%20der%20Linguistik/g/Generative%20Semantik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ispanoteca.eu/Lexikon%20der%20Linguistik/g/Generative%20Semantik5.gif"/>
                          <pic:cNvPicPr>
                            <a:picLocks noChangeAspect="1" noChangeArrowheads="1"/>
                          </pic:cNvPicPr>
                        </pic:nvPicPr>
                        <pic:blipFill>
                          <a:blip r:embed="rId8" cstate="print"/>
                          <a:srcRect/>
                          <a:stretch>
                            <a:fillRect/>
                          </a:stretch>
                        </pic:blipFill>
                        <pic:spPr bwMode="auto">
                          <a:xfrm>
                            <a:off x="0" y="0"/>
                            <a:ext cx="3390900" cy="769620"/>
                          </a:xfrm>
                          <a:prstGeom prst="rect">
                            <a:avLst/>
                          </a:prstGeom>
                          <a:noFill/>
                          <a:ln w="9525">
                            <a:noFill/>
                            <a:miter lim="800000"/>
                            <a:headEnd/>
                            <a:tailEnd/>
                          </a:ln>
                        </pic:spPr>
                      </pic:pic>
                    </a:graphicData>
                  </a:graphic>
                </wp:inline>
              </w:drawing>
            </w:r>
          </w:p>
        </w:tc>
      </w:tr>
    </w:tbl>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lang w:val="es-ES" w:eastAsia="es-MX"/>
        </w:rPr>
        <w:t> </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lastRenderedPageBreak/>
        <w:t>En esta última secuencia  </w:t>
      </w:r>
      <w:r w:rsidRPr="005E5BBC">
        <w:rPr>
          <w:rFonts w:ascii="Georgia" w:eastAsia="Times New Roman" w:hAnsi="Georgia" w:cs="Times New Roman"/>
          <w:i/>
          <w:iCs/>
          <w:noProof w:val="0"/>
          <w:color w:val="000000"/>
          <w:sz w:val="24"/>
          <w:szCs w:val="24"/>
          <w:lang w:val="es-ES" w:eastAsia="es-MX"/>
        </w:rPr>
        <w:t>causar devenir no viviente</w:t>
      </w:r>
      <w:r w:rsidRPr="005E5BBC">
        <w:rPr>
          <w:rFonts w:ascii="Georgia" w:eastAsia="Times New Roman" w:hAnsi="Georgia" w:cs="Times New Roman"/>
          <w:noProof w:val="0"/>
          <w:color w:val="000000"/>
          <w:sz w:val="24"/>
          <w:szCs w:val="24"/>
          <w:lang w:val="es-ES" w:eastAsia="es-MX"/>
        </w:rPr>
        <w:t> es sustituido por </w:t>
      </w:r>
      <w:proofErr w:type="spellStart"/>
      <w:r w:rsidRPr="005E5BBC">
        <w:rPr>
          <w:rFonts w:ascii="Georgia" w:eastAsia="Times New Roman" w:hAnsi="Georgia" w:cs="Times New Roman"/>
          <w:i/>
          <w:iCs/>
          <w:noProof w:val="0"/>
          <w:color w:val="000000"/>
          <w:sz w:val="24"/>
          <w:szCs w:val="24"/>
          <w:lang w:val="es-ES" w:eastAsia="es-MX"/>
        </w:rPr>
        <w:t>kill</w:t>
      </w:r>
      <w:proofErr w:type="spellEnd"/>
      <w:r w:rsidRPr="005E5BBC">
        <w:rPr>
          <w:rFonts w:ascii="Georgia" w:eastAsia="Times New Roman" w:hAnsi="Georgia" w:cs="Times New Roman"/>
          <w:noProof w:val="0"/>
          <w:color w:val="000000"/>
          <w:sz w:val="24"/>
          <w:szCs w:val="24"/>
          <w:lang w:val="es-ES" w:eastAsia="es-MX"/>
        </w:rPr>
        <w:t xml:space="preserve"> (matar), de modo que las reglas transformacionales de inserción léxica no tienen una posición fija de aplicación y se utilizan cuando la configuración semántica permite la inserción. De este modo, las transformaciones en la semántica generativa son una forma de hacer variar externamente las estructuras semánticas profundas hasta adaptarlas a una representación sintáctica superficial. [...] Esta concepción de las transformaciones léxicas es muy parecida, como apunta Chomsky, a la de J. D. </w:t>
      </w:r>
      <w:proofErr w:type="spellStart"/>
      <w:r w:rsidRPr="005E5BBC">
        <w:rPr>
          <w:rFonts w:ascii="Georgia" w:eastAsia="Times New Roman" w:hAnsi="Georgia" w:cs="Times New Roman"/>
          <w:noProof w:val="0"/>
          <w:color w:val="000000"/>
          <w:sz w:val="24"/>
          <w:szCs w:val="24"/>
          <w:lang w:val="es-ES" w:eastAsia="es-MX"/>
        </w:rPr>
        <w:t>McCawley</w:t>
      </w:r>
      <w:proofErr w:type="spellEnd"/>
      <w:r w:rsidRPr="005E5BBC">
        <w:rPr>
          <w:rFonts w:ascii="Georgia" w:eastAsia="Times New Roman" w:hAnsi="Georgia" w:cs="Times New Roman"/>
          <w:noProof w:val="0"/>
          <w:color w:val="000000"/>
          <w:sz w:val="24"/>
          <w:szCs w:val="24"/>
          <w:lang w:val="es-ES" w:eastAsia="es-MX"/>
        </w:rPr>
        <w:t>, que reemplaza </w:t>
      </w:r>
      <w:r w:rsidRPr="005E5BBC">
        <w:rPr>
          <w:rFonts w:ascii="Georgia" w:eastAsia="Times New Roman" w:hAnsi="Georgia" w:cs="Times New Roman"/>
          <w:i/>
          <w:iCs/>
          <w:noProof w:val="0"/>
          <w:color w:val="000000"/>
          <w:sz w:val="24"/>
          <w:szCs w:val="24"/>
          <w:lang w:val="es-ES" w:eastAsia="es-MX"/>
        </w:rPr>
        <w:t xml:space="preserve">cause </w:t>
      </w:r>
      <w:proofErr w:type="spellStart"/>
      <w:r w:rsidRPr="005E5BBC">
        <w:rPr>
          <w:rFonts w:ascii="Georgia" w:eastAsia="Times New Roman" w:hAnsi="Georgia" w:cs="Times New Roman"/>
          <w:i/>
          <w:iCs/>
          <w:noProof w:val="0"/>
          <w:color w:val="000000"/>
          <w:sz w:val="24"/>
          <w:szCs w:val="24"/>
          <w:lang w:val="es-ES" w:eastAsia="es-MX"/>
        </w:rPr>
        <w:t>to</w:t>
      </w:r>
      <w:proofErr w:type="spellEnd"/>
      <w:r w:rsidRPr="005E5BBC">
        <w:rPr>
          <w:rFonts w:ascii="Georgia" w:eastAsia="Times New Roman" w:hAnsi="Georgia" w:cs="Times New Roman"/>
          <w:i/>
          <w:iCs/>
          <w:noProof w:val="0"/>
          <w:color w:val="000000"/>
          <w:sz w:val="24"/>
          <w:szCs w:val="24"/>
          <w:lang w:val="es-ES" w:eastAsia="es-MX"/>
        </w:rPr>
        <w:t xml:space="preserve"> die </w:t>
      </w:r>
      <w:r w:rsidRPr="005E5BBC">
        <w:rPr>
          <w:rFonts w:ascii="Georgia" w:eastAsia="Times New Roman" w:hAnsi="Georgia" w:cs="Times New Roman"/>
          <w:noProof w:val="0"/>
          <w:color w:val="000000"/>
          <w:sz w:val="24"/>
          <w:szCs w:val="24"/>
          <w:lang w:val="es-ES" w:eastAsia="es-MX"/>
        </w:rPr>
        <w:t>(causar la muerte) por </w:t>
      </w:r>
      <w:proofErr w:type="spellStart"/>
      <w:r w:rsidRPr="005E5BBC">
        <w:rPr>
          <w:rFonts w:ascii="Georgia" w:eastAsia="Times New Roman" w:hAnsi="Georgia" w:cs="Times New Roman"/>
          <w:i/>
          <w:iCs/>
          <w:noProof w:val="0"/>
          <w:color w:val="000000"/>
          <w:sz w:val="24"/>
          <w:szCs w:val="24"/>
          <w:lang w:val="es-ES" w:eastAsia="es-MX"/>
        </w:rPr>
        <w:t>kill</w:t>
      </w:r>
      <w:proofErr w:type="spellEnd"/>
      <w:r w:rsidRPr="005E5BBC">
        <w:rPr>
          <w:rFonts w:ascii="Georgia" w:eastAsia="Times New Roman" w:hAnsi="Georgia" w:cs="Times New Roman"/>
          <w:noProof w:val="0"/>
          <w:color w:val="000000"/>
          <w:sz w:val="24"/>
          <w:szCs w:val="24"/>
          <w:lang w:val="es-ES" w:eastAsia="es-MX"/>
        </w:rPr>
        <w:t> y así la expresión 1) </w:t>
      </w:r>
      <w:r w:rsidRPr="005E5BBC">
        <w:rPr>
          <w:rFonts w:ascii="Georgia" w:eastAsia="Times New Roman" w:hAnsi="Georgia" w:cs="Times New Roman"/>
          <w:i/>
          <w:iCs/>
          <w:noProof w:val="0"/>
          <w:color w:val="000000"/>
          <w:sz w:val="24"/>
          <w:szCs w:val="24"/>
          <w:lang w:val="es-ES" w:eastAsia="es-MX"/>
        </w:rPr>
        <w:t xml:space="preserve">John </w:t>
      </w:r>
      <w:proofErr w:type="spellStart"/>
      <w:r w:rsidRPr="005E5BBC">
        <w:rPr>
          <w:rFonts w:ascii="Georgia" w:eastAsia="Times New Roman" w:hAnsi="Georgia" w:cs="Times New Roman"/>
          <w:i/>
          <w:iCs/>
          <w:noProof w:val="0"/>
          <w:color w:val="000000"/>
          <w:sz w:val="24"/>
          <w:szCs w:val="24"/>
          <w:lang w:val="es-ES" w:eastAsia="es-MX"/>
        </w:rPr>
        <w:t>killed</w:t>
      </w:r>
      <w:proofErr w:type="spellEnd"/>
      <w:r w:rsidRPr="005E5BBC">
        <w:rPr>
          <w:rFonts w:ascii="Georgia" w:eastAsia="Times New Roman" w:hAnsi="Georgia" w:cs="Times New Roman"/>
          <w:i/>
          <w:iCs/>
          <w:noProof w:val="0"/>
          <w:color w:val="000000"/>
          <w:sz w:val="24"/>
          <w:szCs w:val="24"/>
          <w:lang w:val="es-ES" w:eastAsia="es-MX"/>
        </w:rPr>
        <w:t xml:space="preserve"> Bill </w:t>
      </w:r>
      <w:r w:rsidRPr="005E5BBC">
        <w:rPr>
          <w:rFonts w:ascii="Georgia" w:eastAsia="Times New Roman" w:hAnsi="Georgia" w:cs="Times New Roman"/>
          <w:noProof w:val="0"/>
          <w:color w:val="000000"/>
          <w:sz w:val="24"/>
          <w:szCs w:val="24"/>
          <w:lang w:val="es-ES" w:eastAsia="es-MX"/>
        </w:rPr>
        <w:t xml:space="preserve">(Juan mató a Bill), tiene como oración subyacente, según </w:t>
      </w:r>
      <w:proofErr w:type="spellStart"/>
      <w:r w:rsidRPr="005E5BBC">
        <w:rPr>
          <w:rFonts w:ascii="Georgia" w:eastAsia="Times New Roman" w:hAnsi="Georgia" w:cs="Times New Roman"/>
          <w:noProof w:val="0"/>
          <w:color w:val="000000"/>
          <w:sz w:val="24"/>
          <w:szCs w:val="24"/>
          <w:lang w:val="es-ES" w:eastAsia="es-MX"/>
        </w:rPr>
        <w:t>McCawley</w:t>
      </w:r>
      <w:proofErr w:type="spellEnd"/>
      <w:r w:rsidRPr="005E5BBC">
        <w:rPr>
          <w:rFonts w:ascii="Georgia" w:eastAsia="Times New Roman" w:hAnsi="Georgia" w:cs="Times New Roman"/>
          <w:noProof w:val="0"/>
          <w:color w:val="000000"/>
          <w:sz w:val="24"/>
          <w:szCs w:val="24"/>
          <w:lang w:val="es-ES" w:eastAsia="es-MX"/>
        </w:rPr>
        <w:t>, 2) </w:t>
      </w:r>
      <w:r w:rsidRPr="005E5BBC">
        <w:rPr>
          <w:rFonts w:ascii="Georgia" w:eastAsia="Times New Roman" w:hAnsi="Georgia" w:cs="Times New Roman"/>
          <w:i/>
          <w:iCs/>
          <w:noProof w:val="0"/>
          <w:color w:val="000000"/>
          <w:sz w:val="24"/>
          <w:szCs w:val="24"/>
          <w:lang w:val="es-ES" w:eastAsia="es-MX"/>
        </w:rPr>
        <w:t xml:space="preserve">John </w:t>
      </w:r>
      <w:proofErr w:type="spellStart"/>
      <w:r w:rsidRPr="005E5BBC">
        <w:rPr>
          <w:rFonts w:ascii="Georgia" w:eastAsia="Times New Roman" w:hAnsi="Georgia" w:cs="Times New Roman"/>
          <w:i/>
          <w:iCs/>
          <w:noProof w:val="0"/>
          <w:color w:val="000000"/>
          <w:sz w:val="24"/>
          <w:szCs w:val="24"/>
          <w:lang w:val="es-ES" w:eastAsia="es-MX"/>
        </w:rPr>
        <w:t>caused</w:t>
      </w:r>
      <w:proofErr w:type="spellEnd"/>
      <w:r w:rsidRPr="005E5BBC">
        <w:rPr>
          <w:rFonts w:ascii="Georgia" w:eastAsia="Times New Roman" w:hAnsi="Georgia" w:cs="Times New Roman"/>
          <w:i/>
          <w:iCs/>
          <w:noProof w:val="0"/>
          <w:color w:val="000000"/>
          <w:sz w:val="24"/>
          <w:szCs w:val="24"/>
          <w:lang w:val="es-ES" w:eastAsia="es-MX"/>
        </w:rPr>
        <w:t xml:space="preserve"> Bill </w:t>
      </w:r>
      <w:proofErr w:type="spellStart"/>
      <w:r w:rsidRPr="005E5BBC">
        <w:rPr>
          <w:rFonts w:ascii="Georgia" w:eastAsia="Times New Roman" w:hAnsi="Georgia" w:cs="Times New Roman"/>
          <w:i/>
          <w:iCs/>
          <w:noProof w:val="0"/>
          <w:color w:val="000000"/>
          <w:sz w:val="24"/>
          <w:szCs w:val="24"/>
          <w:lang w:val="es-ES" w:eastAsia="es-MX"/>
        </w:rPr>
        <w:t>to</w:t>
      </w:r>
      <w:proofErr w:type="spellEnd"/>
      <w:r w:rsidRPr="005E5BBC">
        <w:rPr>
          <w:rFonts w:ascii="Georgia" w:eastAsia="Times New Roman" w:hAnsi="Georgia" w:cs="Times New Roman"/>
          <w:i/>
          <w:iCs/>
          <w:noProof w:val="0"/>
          <w:color w:val="000000"/>
          <w:sz w:val="24"/>
          <w:szCs w:val="24"/>
          <w:lang w:val="es-ES" w:eastAsia="es-MX"/>
        </w:rPr>
        <w:t xml:space="preserve"> die</w:t>
      </w:r>
      <w:r w:rsidRPr="005E5BBC">
        <w:rPr>
          <w:rFonts w:ascii="Georgia" w:eastAsia="Times New Roman" w:hAnsi="Georgia" w:cs="Times New Roman"/>
          <w:noProof w:val="0"/>
          <w:color w:val="000000"/>
          <w:sz w:val="24"/>
          <w:szCs w:val="24"/>
          <w:lang w:val="es-ES" w:eastAsia="es-MX"/>
        </w:rPr>
        <w:t> (Juan causó la muerte de Bill), o 3) </w:t>
      </w:r>
      <w:r w:rsidRPr="005E5BBC">
        <w:rPr>
          <w:rFonts w:ascii="Georgia" w:eastAsia="Times New Roman" w:hAnsi="Georgia" w:cs="Times New Roman"/>
          <w:i/>
          <w:iCs/>
          <w:noProof w:val="0"/>
          <w:color w:val="000000"/>
          <w:sz w:val="24"/>
          <w:szCs w:val="24"/>
          <w:lang w:val="es-ES" w:eastAsia="es-MX"/>
        </w:rPr>
        <w:t xml:space="preserve">John </w:t>
      </w:r>
      <w:proofErr w:type="spellStart"/>
      <w:r w:rsidRPr="005E5BBC">
        <w:rPr>
          <w:rFonts w:ascii="Georgia" w:eastAsia="Times New Roman" w:hAnsi="Georgia" w:cs="Times New Roman"/>
          <w:i/>
          <w:iCs/>
          <w:noProof w:val="0"/>
          <w:color w:val="000000"/>
          <w:sz w:val="24"/>
          <w:szCs w:val="24"/>
          <w:lang w:val="es-ES" w:eastAsia="es-MX"/>
        </w:rPr>
        <w:t>caused</w:t>
      </w:r>
      <w:proofErr w:type="spellEnd"/>
      <w:r w:rsidRPr="005E5BBC">
        <w:rPr>
          <w:rFonts w:ascii="Georgia" w:eastAsia="Times New Roman" w:hAnsi="Georgia" w:cs="Times New Roman"/>
          <w:i/>
          <w:iCs/>
          <w:noProof w:val="0"/>
          <w:color w:val="000000"/>
          <w:sz w:val="24"/>
          <w:szCs w:val="24"/>
          <w:lang w:val="es-ES" w:eastAsia="es-MX"/>
        </w:rPr>
        <w:t xml:space="preserve"> Bill </w:t>
      </w:r>
      <w:proofErr w:type="spellStart"/>
      <w:r w:rsidRPr="005E5BBC">
        <w:rPr>
          <w:rFonts w:ascii="Georgia" w:eastAsia="Times New Roman" w:hAnsi="Georgia" w:cs="Times New Roman"/>
          <w:i/>
          <w:iCs/>
          <w:noProof w:val="0"/>
          <w:color w:val="000000"/>
          <w:sz w:val="24"/>
          <w:szCs w:val="24"/>
          <w:lang w:val="es-ES" w:eastAsia="es-MX"/>
        </w:rPr>
        <w:t>to</w:t>
      </w:r>
      <w:proofErr w:type="spellEnd"/>
      <w:r w:rsidRPr="005E5BBC">
        <w:rPr>
          <w:rFonts w:ascii="Georgia" w:eastAsia="Times New Roman" w:hAnsi="Georgia" w:cs="Times New Roman"/>
          <w:i/>
          <w:iCs/>
          <w:noProof w:val="0"/>
          <w:color w:val="000000"/>
          <w:sz w:val="24"/>
          <w:szCs w:val="24"/>
          <w:lang w:val="es-ES" w:eastAsia="es-MX"/>
        </w:rPr>
        <w:t xml:space="preserve"> </w:t>
      </w:r>
      <w:proofErr w:type="spellStart"/>
      <w:r w:rsidRPr="005E5BBC">
        <w:rPr>
          <w:rFonts w:ascii="Georgia" w:eastAsia="Times New Roman" w:hAnsi="Georgia" w:cs="Times New Roman"/>
          <w:i/>
          <w:iCs/>
          <w:noProof w:val="0"/>
          <w:color w:val="000000"/>
          <w:sz w:val="24"/>
          <w:szCs w:val="24"/>
          <w:lang w:val="es-ES" w:eastAsia="es-MX"/>
        </w:rPr>
        <w:t>become</w:t>
      </w:r>
      <w:proofErr w:type="spellEnd"/>
      <w:r w:rsidRPr="005E5BBC">
        <w:rPr>
          <w:rFonts w:ascii="Georgia" w:eastAsia="Times New Roman" w:hAnsi="Georgia" w:cs="Times New Roman"/>
          <w:i/>
          <w:iCs/>
          <w:noProof w:val="0"/>
          <w:color w:val="000000"/>
          <w:sz w:val="24"/>
          <w:szCs w:val="24"/>
          <w:lang w:val="es-ES" w:eastAsia="es-MX"/>
        </w:rPr>
        <w:t xml:space="preserve"> </w:t>
      </w:r>
      <w:proofErr w:type="spellStart"/>
      <w:r w:rsidRPr="005E5BBC">
        <w:rPr>
          <w:rFonts w:ascii="Georgia" w:eastAsia="Times New Roman" w:hAnsi="Georgia" w:cs="Times New Roman"/>
          <w:i/>
          <w:iCs/>
          <w:noProof w:val="0"/>
          <w:color w:val="000000"/>
          <w:sz w:val="24"/>
          <w:szCs w:val="24"/>
          <w:lang w:val="es-ES" w:eastAsia="es-MX"/>
        </w:rPr>
        <w:t>not</w:t>
      </w:r>
      <w:proofErr w:type="spellEnd"/>
      <w:r w:rsidRPr="005E5BBC">
        <w:rPr>
          <w:rFonts w:ascii="Georgia" w:eastAsia="Times New Roman" w:hAnsi="Georgia" w:cs="Times New Roman"/>
          <w:i/>
          <w:iCs/>
          <w:noProof w:val="0"/>
          <w:color w:val="000000"/>
          <w:sz w:val="24"/>
          <w:szCs w:val="24"/>
          <w:lang w:val="es-ES" w:eastAsia="es-MX"/>
        </w:rPr>
        <w:t xml:space="preserve"> </w:t>
      </w:r>
      <w:proofErr w:type="spellStart"/>
      <w:r w:rsidRPr="005E5BBC">
        <w:rPr>
          <w:rFonts w:ascii="Georgia" w:eastAsia="Times New Roman" w:hAnsi="Georgia" w:cs="Times New Roman"/>
          <w:i/>
          <w:iCs/>
          <w:noProof w:val="0"/>
          <w:color w:val="000000"/>
          <w:sz w:val="24"/>
          <w:szCs w:val="24"/>
          <w:lang w:val="es-ES" w:eastAsia="es-MX"/>
        </w:rPr>
        <w:t>alive</w:t>
      </w:r>
      <w:proofErr w:type="spellEnd"/>
      <w:r w:rsidRPr="005E5BBC">
        <w:rPr>
          <w:rFonts w:ascii="Georgia" w:eastAsia="Times New Roman" w:hAnsi="Georgia" w:cs="Times New Roman"/>
          <w:noProof w:val="0"/>
          <w:color w:val="000000"/>
          <w:sz w:val="24"/>
          <w:szCs w:val="24"/>
          <w:lang w:val="es-ES" w:eastAsia="es-MX"/>
        </w:rPr>
        <w:t> (Juan causó que Bill deviniera no vivo)</w:t>
      </w:r>
      <w:proofErr w:type="gramStart"/>
      <w:r w:rsidRPr="005E5BBC">
        <w:rPr>
          <w:rFonts w:ascii="Georgia" w:eastAsia="Times New Roman" w:hAnsi="Georgia" w:cs="Times New Roman"/>
          <w:noProof w:val="0"/>
          <w:color w:val="000000"/>
          <w:sz w:val="24"/>
          <w:szCs w:val="24"/>
          <w:lang w:val="es-ES" w:eastAsia="es-MX"/>
        </w:rPr>
        <w:t>.“</w:t>
      </w:r>
      <w:proofErr w:type="gramEnd"/>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[Báez San José, Valerio: </w:t>
      </w:r>
      <w:r w:rsidRPr="005E5BBC">
        <w:rPr>
          <w:rFonts w:ascii="Georgia" w:eastAsia="Times New Roman" w:hAnsi="Georgia" w:cs="Times New Roman"/>
          <w:i/>
          <w:iCs/>
          <w:noProof w:val="0"/>
          <w:color w:val="000000"/>
          <w:sz w:val="24"/>
          <w:szCs w:val="24"/>
          <w:lang w:val="es-ES" w:eastAsia="es-MX"/>
        </w:rPr>
        <w:t>Introducción crítica a la gramática generativa</w:t>
      </w:r>
      <w:r w:rsidRPr="005E5BBC">
        <w:rPr>
          <w:rFonts w:ascii="Georgia" w:eastAsia="Times New Roman" w:hAnsi="Georgia" w:cs="Times New Roman"/>
          <w:noProof w:val="0"/>
          <w:color w:val="000000"/>
          <w:sz w:val="24"/>
          <w:szCs w:val="24"/>
          <w:lang w:val="es-ES" w:eastAsia="es-MX"/>
        </w:rPr>
        <w:t>. Barcelona: Planeta, 1975, pp. 280-284]</w:t>
      </w:r>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b/>
          <w:bCs/>
          <w:noProof w:val="0"/>
          <w:color w:val="800080"/>
          <w:sz w:val="24"/>
          <w:szCs w:val="24"/>
          <w:u w:val="single"/>
          <w:lang w:val="es-ES" w:eastAsia="es-MX"/>
        </w:rPr>
        <w:t>El lexicón en le semántica generativa</w:t>
      </w: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Definiendo el lexicón en su sentido más general como «aquel componente de un determinado modelo para la descripción de cualquier lengua concreta, que contiene todas las informaciones acerca de los elementos básicos portadores de un significado desde el punto de vista de tal modelo», se plantea </w:t>
      </w:r>
      <w:proofErr w:type="spellStart"/>
      <w:r w:rsidRPr="005E5BBC">
        <w:rPr>
          <w:rFonts w:ascii="Georgia" w:eastAsia="Times New Roman" w:hAnsi="Georgia" w:cs="Times New Roman"/>
          <w:noProof w:val="0"/>
          <w:color w:val="000000"/>
          <w:sz w:val="24"/>
          <w:szCs w:val="24"/>
          <w:lang w:val="es-ES" w:eastAsia="es-MX"/>
        </w:rPr>
        <w:t>Janos</w:t>
      </w:r>
      <w:proofErr w:type="spellEnd"/>
      <w:r w:rsidRPr="005E5BBC">
        <w:rPr>
          <w:rFonts w:ascii="Georgia" w:eastAsia="Times New Roman" w:hAnsi="Georgia" w:cs="Times New Roman"/>
          <w:noProof w:val="0"/>
          <w:color w:val="000000"/>
          <w:sz w:val="24"/>
          <w:szCs w:val="24"/>
          <w:lang w:val="es-ES" w:eastAsia="es-MX"/>
        </w:rPr>
        <w:t xml:space="preserve"> S. </w:t>
      </w:r>
      <w:proofErr w:type="spellStart"/>
      <w:r w:rsidRPr="005E5BBC">
        <w:rPr>
          <w:rFonts w:ascii="Georgia" w:eastAsia="Times New Roman" w:hAnsi="Georgia" w:cs="Times New Roman"/>
          <w:noProof w:val="0"/>
          <w:color w:val="000000"/>
          <w:sz w:val="24"/>
          <w:szCs w:val="24"/>
          <w:lang w:val="es-ES" w:eastAsia="es-MX"/>
        </w:rPr>
        <w:t>Petöfi</w:t>
      </w:r>
      <w:proofErr w:type="spellEnd"/>
      <w:r w:rsidRPr="005E5BBC">
        <w:rPr>
          <w:rFonts w:ascii="Georgia" w:eastAsia="Times New Roman" w:hAnsi="Georgia" w:cs="Times New Roman"/>
          <w:noProof w:val="0"/>
          <w:color w:val="000000"/>
          <w:sz w:val="24"/>
          <w:szCs w:val="24"/>
          <w:lang w:val="es-ES" w:eastAsia="es-MX"/>
        </w:rPr>
        <w:t xml:space="preserve"> cuatro problemas fundamentales a los que han intentado responder tanto los seguidores de Chomsky como los semánticos generativos: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(1)  ¿Qué unidades deben estar contenidas en el lexicón?;</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(2)  ¿Qué formas de representación deben tener las unidades léxicas?;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(3)  ¿Qué informaciones deben estar contenidas en las unidades léxicas (</w:t>
      </w:r>
      <w:proofErr w:type="spellStart"/>
      <w:r w:rsidRPr="005E5BBC">
        <w:rPr>
          <w:rFonts w:ascii="Georgia" w:eastAsia="Times New Roman" w:hAnsi="Georgia" w:cs="Times New Roman"/>
          <w:i/>
          <w:iCs/>
          <w:noProof w:val="0"/>
          <w:color w:val="000000"/>
          <w:sz w:val="24"/>
          <w:szCs w:val="24"/>
          <w:lang w:val="es-ES" w:eastAsia="es-MX"/>
        </w:rPr>
        <w:t>Lexikon</w:t>
      </w:r>
      <w:proofErr w:type="spellEnd"/>
      <w:r w:rsidRPr="005E5BBC">
        <w:rPr>
          <w:rFonts w:ascii="Georgia" w:eastAsia="Times New Roman" w:hAnsi="Georgia" w:cs="Times New Roman"/>
          <w:i/>
          <w:iCs/>
          <w:noProof w:val="0"/>
          <w:color w:val="000000"/>
          <w:sz w:val="24"/>
          <w:szCs w:val="24"/>
          <w:lang w:val="es-ES" w:eastAsia="es-MX"/>
        </w:rPr>
        <w:t xml:space="preserve"> </w:t>
      </w:r>
      <w:proofErr w:type="spellStart"/>
      <w:r w:rsidRPr="005E5BBC">
        <w:rPr>
          <w:rFonts w:ascii="Georgia" w:eastAsia="Times New Roman" w:hAnsi="Georgia" w:cs="Times New Roman"/>
          <w:i/>
          <w:iCs/>
          <w:noProof w:val="0"/>
          <w:color w:val="000000"/>
          <w:sz w:val="24"/>
          <w:szCs w:val="24"/>
          <w:lang w:val="es-ES" w:eastAsia="es-MX"/>
        </w:rPr>
        <w:t>Eintragungen</w:t>
      </w:r>
      <w:proofErr w:type="spellEnd"/>
      <w:r w:rsidRPr="005E5BBC">
        <w:rPr>
          <w:rFonts w:ascii="Georgia" w:eastAsia="Times New Roman" w:hAnsi="Georgia" w:cs="Times New Roman"/>
          <w:noProof w:val="0"/>
          <w:color w:val="000000"/>
          <w:sz w:val="24"/>
          <w:szCs w:val="24"/>
          <w:lang w:val="es-ES" w:eastAsia="es-MX"/>
        </w:rPr>
        <w:t>) y qué estructura deben tener estas informaciones?;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(4)  ¿Qué estructura debe tener el lexicón?</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Como respuesta a la primera pregunta puede decirse que tanto los generativistas clásicos como los representantes de la semántica generativa admiten en general un conjunto de marcas semánticas universales, mediante las cuales se puede determinar el significado de todas las lenguas naturales. Difieren, sin embargo, en su representación. Las concepciones que consideran lógicamente anterior la estructura del significado, toman como primarias ciertas unidades del lexicón, a las que consideran autónomas. De este modo, el lexicón no puede ya funcionar como </w:t>
      </w:r>
      <w:proofErr w:type="spellStart"/>
      <w:r w:rsidRPr="005E5BBC">
        <w:rPr>
          <w:rFonts w:ascii="Georgia" w:eastAsia="Times New Roman" w:hAnsi="Georgia" w:cs="Times New Roman"/>
          <w:noProof w:val="0"/>
          <w:color w:val="000000"/>
          <w:sz w:val="24"/>
          <w:szCs w:val="24"/>
          <w:lang w:val="es-ES" w:eastAsia="es-MX"/>
        </w:rPr>
        <w:t>unilingüe</w:t>
      </w:r>
      <w:proofErr w:type="spellEnd"/>
      <w:r w:rsidRPr="005E5BBC">
        <w:rPr>
          <w:rFonts w:ascii="Georgia" w:eastAsia="Times New Roman" w:hAnsi="Georgia" w:cs="Times New Roman"/>
          <w:noProof w:val="0"/>
          <w:color w:val="000000"/>
          <w:sz w:val="24"/>
          <w:szCs w:val="24"/>
          <w:lang w:val="es-ES" w:eastAsia="es-MX"/>
        </w:rPr>
        <w:t>, sino como bilingüe. En cuanto a la representación de las unidades léxicas, los semánticos generativos defienden que la representación semántica ha de darse en forma de funciones de predicado, incorporando estas funciones a la representación de la estructura profunda a distintos niveles de profundidad e interpretando el concepto de </w:t>
      </w:r>
      <w:r w:rsidRPr="005E5BBC">
        <w:rPr>
          <w:rFonts w:ascii="Georgia" w:eastAsia="Times New Roman" w:hAnsi="Georgia" w:cs="Times New Roman"/>
          <w:i/>
          <w:iCs/>
          <w:noProof w:val="0"/>
          <w:color w:val="000000"/>
          <w:sz w:val="24"/>
          <w:szCs w:val="24"/>
          <w:lang w:val="es-ES" w:eastAsia="es-MX"/>
        </w:rPr>
        <w:t>predicado</w:t>
      </w:r>
      <w:r w:rsidRPr="005E5BBC">
        <w:rPr>
          <w:rFonts w:ascii="Georgia" w:eastAsia="Times New Roman" w:hAnsi="Georgia" w:cs="Times New Roman"/>
          <w:noProof w:val="0"/>
          <w:color w:val="000000"/>
          <w:sz w:val="24"/>
          <w:szCs w:val="24"/>
          <w:lang w:val="es-ES" w:eastAsia="es-MX"/>
        </w:rPr>
        <w:t>, en muchos casos, de manera diferente.</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proofErr w:type="spellStart"/>
      <w:r w:rsidRPr="005E5BBC">
        <w:rPr>
          <w:rFonts w:ascii="Georgia" w:eastAsia="Times New Roman" w:hAnsi="Georgia" w:cs="Times New Roman"/>
          <w:noProof w:val="0"/>
          <w:color w:val="000000"/>
          <w:sz w:val="24"/>
          <w:szCs w:val="24"/>
          <w:lang w:val="es-ES" w:eastAsia="es-MX"/>
        </w:rPr>
        <w:t>Reichenbach</w:t>
      </w:r>
      <w:proofErr w:type="spellEnd"/>
      <w:r w:rsidRPr="005E5BBC">
        <w:rPr>
          <w:rFonts w:ascii="Georgia" w:eastAsia="Times New Roman" w:hAnsi="Georgia" w:cs="Times New Roman"/>
          <w:noProof w:val="0"/>
          <w:color w:val="000000"/>
          <w:sz w:val="24"/>
          <w:szCs w:val="24"/>
          <w:lang w:val="es-ES" w:eastAsia="es-MX"/>
        </w:rPr>
        <w:t xml:space="preserve"> criticaba a la gramática tradicional por no usar en absoluto el concepto de </w:t>
      </w:r>
      <w:r w:rsidRPr="005E5BBC">
        <w:rPr>
          <w:rFonts w:ascii="Georgia" w:eastAsia="Times New Roman" w:hAnsi="Georgia" w:cs="Times New Roman"/>
          <w:i/>
          <w:iCs/>
          <w:noProof w:val="0"/>
          <w:color w:val="000000"/>
          <w:sz w:val="24"/>
          <w:szCs w:val="24"/>
          <w:lang w:val="es-ES" w:eastAsia="es-MX"/>
        </w:rPr>
        <w:t>funciones del enunciado</w:t>
      </w:r>
      <w:r w:rsidRPr="005E5BBC">
        <w:rPr>
          <w:rFonts w:ascii="Georgia" w:eastAsia="Times New Roman" w:hAnsi="Georgia" w:cs="Times New Roman"/>
          <w:noProof w:val="0"/>
          <w:color w:val="000000"/>
          <w:sz w:val="24"/>
          <w:szCs w:val="24"/>
          <w:lang w:val="es-ES" w:eastAsia="es-MX"/>
        </w:rPr>
        <w:t> y por ofrecer en su arsenal tres categorías de palabras </w:t>
      </w:r>
      <w:r w:rsidRPr="005E5BBC">
        <w:rPr>
          <w:rFonts w:ascii="Symbol" w:eastAsia="Times New Roman" w:hAnsi="Symbol" w:cs="Times New Roman"/>
          <w:noProof w:val="0"/>
          <w:color w:val="000000"/>
          <w:lang w:val="es-ES" w:eastAsia="es-MX"/>
        </w:rPr>
        <w:t></w:t>
      </w:r>
      <w:r w:rsidRPr="005E5BBC">
        <w:rPr>
          <w:rFonts w:ascii="Georgia" w:eastAsia="Times New Roman" w:hAnsi="Georgia" w:cs="Times New Roman"/>
          <w:noProof w:val="0"/>
          <w:color w:val="000000"/>
          <w:sz w:val="24"/>
          <w:szCs w:val="24"/>
          <w:lang w:val="es-ES" w:eastAsia="es-MX"/>
        </w:rPr>
        <w:t>nombres, adjetivos y verbos </w:t>
      </w:r>
      <w:r w:rsidRPr="005E5BBC">
        <w:rPr>
          <w:rFonts w:ascii="Symbol" w:eastAsia="Times New Roman" w:hAnsi="Symbol" w:cs="Times New Roman"/>
          <w:noProof w:val="0"/>
          <w:color w:val="000000"/>
          <w:lang w:val="es-ES" w:eastAsia="es-MX"/>
        </w:rPr>
        <w:t></w:t>
      </w:r>
      <w:r w:rsidRPr="005E5BBC">
        <w:rPr>
          <w:rFonts w:ascii="Georgia" w:eastAsia="Times New Roman" w:hAnsi="Georgia" w:cs="Times New Roman"/>
          <w:noProof w:val="0"/>
          <w:color w:val="000000"/>
          <w:sz w:val="24"/>
          <w:szCs w:val="24"/>
          <w:lang w:val="es-ES" w:eastAsia="es-MX"/>
        </w:rPr>
        <w:t xml:space="preserve"> que </w:t>
      </w:r>
      <w:proofErr w:type="gramStart"/>
      <w:r w:rsidRPr="005E5BBC">
        <w:rPr>
          <w:rFonts w:ascii="Georgia" w:eastAsia="Times New Roman" w:hAnsi="Georgia" w:cs="Times New Roman"/>
          <w:noProof w:val="0"/>
          <w:color w:val="000000"/>
          <w:sz w:val="24"/>
          <w:szCs w:val="24"/>
          <w:lang w:val="es-ES" w:eastAsia="es-MX"/>
        </w:rPr>
        <w:t>habían</w:t>
      </w:r>
      <w:proofErr w:type="gramEnd"/>
      <w:r w:rsidRPr="005E5BBC">
        <w:rPr>
          <w:rFonts w:ascii="Georgia" w:eastAsia="Times New Roman" w:hAnsi="Georgia" w:cs="Times New Roman"/>
          <w:noProof w:val="0"/>
          <w:color w:val="000000"/>
          <w:sz w:val="24"/>
          <w:szCs w:val="24"/>
          <w:lang w:val="es-ES" w:eastAsia="es-MX"/>
        </w:rPr>
        <w:t xml:space="preserve"> de incorporarse como idénticos </w:t>
      </w:r>
      <w:r w:rsidRPr="005E5BBC">
        <w:rPr>
          <w:rFonts w:ascii="Georgia" w:eastAsia="Times New Roman" w:hAnsi="Georgia" w:cs="Times New Roman"/>
          <w:noProof w:val="0"/>
          <w:color w:val="000000"/>
          <w:sz w:val="24"/>
          <w:szCs w:val="24"/>
          <w:lang w:val="es-ES" w:eastAsia="es-MX"/>
        </w:rPr>
        <w:lastRenderedPageBreak/>
        <w:t xml:space="preserve">a las funciones del enunciado. H. </w:t>
      </w:r>
      <w:proofErr w:type="spellStart"/>
      <w:r w:rsidRPr="005E5BBC">
        <w:rPr>
          <w:rFonts w:ascii="Georgia" w:eastAsia="Times New Roman" w:hAnsi="Georgia" w:cs="Times New Roman"/>
          <w:noProof w:val="0"/>
          <w:color w:val="000000"/>
          <w:sz w:val="24"/>
          <w:szCs w:val="24"/>
          <w:lang w:val="es-ES" w:eastAsia="es-MX"/>
        </w:rPr>
        <w:t>Reichenbach</w:t>
      </w:r>
      <w:proofErr w:type="spellEnd"/>
      <w:r w:rsidRPr="005E5BBC">
        <w:rPr>
          <w:rFonts w:ascii="Georgia" w:eastAsia="Times New Roman" w:hAnsi="Georgia" w:cs="Times New Roman"/>
          <w:noProof w:val="0"/>
          <w:color w:val="000000"/>
          <w:sz w:val="24"/>
          <w:szCs w:val="24"/>
          <w:lang w:val="es-ES" w:eastAsia="es-MX"/>
        </w:rPr>
        <w:t xml:space="preserve"> distinguía entre argumentos, funciones, términos lógicos y términos extralingüísticos: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(1)  los argumentos comprendían los nombres propios, los elementos reflexivos y los pronombres relacionados con circunstancias de lugar, tiempo, personas, etc.;</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(2)  las funciones abarcan los nombres, adjetivos, verbos y determinados adverbios, que eran considerados como funciones de tipo superior;</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(3)  los términos lógicos se dividían en tres apartados fundamentales: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a) términos sintácticos (preposiciones y artículos);</w:t>
      </w:r>
    </w:p>
    <w:p w:rsidR="005E5BBC" w:rsidRPr="005E5BBC" w:rsidRDefault="005E5BBC" w:rsidP="005E5BBC">
      <w:pPr>
        <w:spacing w:after="72" w:line="288" w:lineRule="atLeast"/>
        <w:ind w:left="708" w:hanging="708"/>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b) términos semánticos (conjunciones interpretables como funciones, y operadores del tipo </w:t>
      </w:r>
      <w:r w:rsidRPr="005E5BBC">
        <w:rPr>
          <w:rFonts w:ascii="Georgia" w:eastAsia="Times New Roman" w:hAnsi="Georgia" w:cs="Times New Roman"/>
          <w:i/>
          <w:iCs/>
          <w:noProof w:val="0"/>
          <w:color w:val="000000"/>
          <w:sz w:val="24"/>
          <w:szCs w:val="24"/>
          <w:lang w:val="es-ES" w:eastAsia="es-MX"/>
        </w:rPr>
        <w:t>todos, algunos, cualquiera</w:t>
      </w:r>
      <w:r w:rsidRPr="005E5BBC">
        <w:rPr>
          <w:rFonts w:ascii="Georgia" w:eastAsia="Times New Roman" w:hAnsi="Georgia" w:cs="Times New Roman"/>
          <w:noProof w:val="0"/>
          <w:color w:val="000000"/>
          <w:sz w:val="24"/>
          <w:szCs w:val="24"/>
          <w:lang w:val="es-ES" w:eastAsia="es-MX"/>
        </w:rPr>
        <w:t>, etc.), y</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c)  términos de clase pragmática (afirmativo, interrogativo, imperativo y las interjecciones),</w:t>
      </w:r>
    </w:p>
    <w:p w:rsidR="005E5BBC" w:rsidRPr="005E5BBC" w:rsidRDefault="005E5BBC" w:rsidP="005E5BBC">
      <w:pPr>
        <w:spacing w:after="72" w:line="288" w:lineRule="atLeast"/>
        <w:ind w:left="426" w:hanging="426"/>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(4)  los términos extralingüísticos tenían subclases parecidas a las de los términos lógicos y contenían términos extralingüísticos y elementos tales como los adverbios oracionales.</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Según </w:t>
      </w:r>
      <w:proofErr w:type="spellStart"/>
      <w:r w:rsidRPr="005E5BBC">
        <w:rPr>
          <w:rFonts w:ascii="Georgia" w:eastAsia="Times New Roman" w:hAnsi="Georgia" w:cs="Times New Roman"/>
          <w:noProof w:val="0"/>
          <w:color w:val="000000"/>
          <w:sz w:val="24"/>
          <w:szCs w:val="24"/>
          <w:lang w:val="es-ES" w:eastAsia="es-MX"/>
        </w:rPr>
        <w:t>Janos</w:t>
      </w:r>
      <w:proofErr w:type="spellEnd"/>
      <w:r w:rsidRPr="005E5BBC">
        <w:rPr>
          <w:rFonts w:ascii="Georgia" w:eastAsia="Times New Roman" w:hAnsi="Georgia" w:cs="Times New Roman"/>
          <w:noProof w:val="0"/>
          <w:color w:val="000000"/>
          <w:sz w:val="24"/>
          <w:szCs w:val="24"/>
          <w:lang w:val="es-ES" w:eastAsia="es-MX"/>
        </w:rPr>
        <w:t xml:space="preserve"> S. </w:t>
      </w:r>
      <w:proofErr w:type="spellStart"/>
      <w:r w:rsidRPr="005E5BBC">
        <w:rPr>
          <w:rFonts w:ascii="Georgia" w:eastAsia="Times New Roman" w:hAnsi="Georgia" w:cs="Times New Roman"/>
          <w:noProof w:val="0"/>
          <w:color w:val="000000"/>
          <w:sz w:val="24"/>
          <w:szCs w:val="24"/>
          <w:lang w:val="es-ES" w:eastAsia="es-MX"/>
        </w:rPr>
        <w:t>Petöfi</w:t>
      </w:r>
      <w:proofErr w:type="spellEnd"/>
      <w:r w:rsidRPr="005E5BBC">
        <w:rPr>
          <w:rFonts w:ascii="Georgia" w:eastAsia="Times New Roman" w:hAnsi="Georgia" w:cs="Times New Roman"/>
          <w:noProof w:val="0"/>
          <w:color w:val="000000"/>
          <w:sz w:val="24"/>
          <w:szCs w:val="24"/>
          <w:lang w:val="es-ES" w:eastAsia="es-MX"/>
        </w:rPr>
        <w:t xml:space="preserve">, las investigaciones modernas han reducido las clases de </w:t>
      </w:r>
      <w:proofErr w:type="spellStart"/>
      <w:r w:rsidRPr="005E5BBC">
        <w:rPr>
          <w:rFonts w:ascii="Georgia" w:eastAsia="Times New Roman" w:hAnsi="Georgia" w:cs="Times New Roman"/>
          <w:noProof w:val="0"/>
          <w:color w:val="000000"/>
          <w:sz w:val="24"/>
          <w:szCs w:val="24"/>
          <w:lang w:val="es-ES" w:eastAsia="es-MX"/>
        </w:rPr>
        <w:t>Reichenbach</w:t>
      </w:r>
      <w:proofErr w:type="spellEnd"/>
      <w:r w:rsidRPr="005E5BBC">
        <w:rPr>
          <w:rFonts w:ascii="Georgia" w:eastAsia="Times New Roman" w:hAnsi="Georgia" w:cs="Times New Roman"/>
          <w:noProof w:val="0"/>
          <w:color w:val="000000"/>
          <w:sz w:val="24"/>
          <w:szCs w:val="24"/>
          <w:lang w:val="es-ES" w:eastAsia="es-MX"/>
        </w:rPr>
        <w:t xml:space="preserve"> a argumentos, funciones de predicado y operadores y, más recientemente, se ha tratado de restringir todos los elementos lingüísticos a predicados. [...]</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Respecto a los argumentos de los predicados que forman las unidades básicas para los semánticos generativos se perfilan dos corrientes: algunos, como Chomsky y P. A. M. </w:t>
      </w:r>
      <w:proofErr w:type="spellStart"/>
      <w:r w:rsidRPr="005E5BBC">
        <w:rPr>
          <w:rFonts w:ascii="Georgia" w:eastAsia="Times New Roman" w:hAnsi="Georgia" w:cs="Times New Roman"/>
          <w:noProof w:val="0"/>
          <w:color w:val="000000"/>
          <w:sz w:val="24"/>
          <w:szCs w:val="24"/>
          <w:lang w:val="es-ES" w:eastAsia="es-MX"/>
        </w:rPr>
        <w:t>Seuren</w:t>
      </w:r>
      <w:proofErr w:type="spellEnd"/>
      <w:r w:rsidRPr="005E5BBC">
        <w:rPr>
          <w:rFonts w:ascii="Georgia" w:eastAsia="Times New Roman" w:hAnsi="Georgia" w:cs="Times New Roman"/>
          <w:noProof w:val="0"/>
          <w:color w:val="000000"/>
          <w:sz w:val="24"/>
          <w:szCs w:val="24"/>
          <w:lang w:val="es-ES" w:eastAsia="es-MX"/>
        </w:rPr>
        <w:t>, utilizan las relaciones tradicionales (sujeto, objeto, objeto indirecto, objeto preposicional) y muy pocos utilizan </w:t>
      </w:r>
      <w:r w:rsidRPr="005E5BBC">
        <w:rPr>
          <w:rFonts w:ascii="Georgia" w:eastAsia="Times New Roman" w:hAnsi="Georgia" w:cs="Times New Roman"/>
          <w:i/>
          <w:iCs/>
          <w:noProof w:val="0"/>
          <w:color w:val="000000"/>
          <w:sz w:val="24"/>
          <w:szCs w:val="24"/>
          <w:lang w:val="es-ES" w:eastAsia="es-MX"/>
        </w:rPr>
        <w:t>categorías abstractas casuales</w:t>
      </w:r>
      <w:r w:rsidRPr="005E5BBC">
        <w:rPr>
          <w:rFonts w:ascii="Georgia" w:eastAsia="Times New Roman" w:hAnsi="Georgia" w:cs="Times New Roman"/>
          <w:noProof w:val="0"/>
          <w:color w:val="000000"/>
          <w:sz w:val="24"/>
          <w:szCs w:val="24"/>
          <w:lang w:val="es-ES" w:eastAsia="es-MX"/>
        </w:rPr>
        <w:t xml:space="preserve">, al modo de </w:t>
      </w:r>
      <w:proofErr w:type="spellStart"/>
      <w:r w:rsidRPr="005E5BBC">
        <w:rPr>
          <w:rFonts w:ascii="Georgia" w:eastAsia="Times New Roman" w:hAnsi="Georgia" w:cs="Times New Roman"/>
          <w:noProof w:val="0"/>
          <w:color w:val="000000"/>
          <w:sz w:val="24"/>
          <w:szCs w:val="24"/>
          <w:lang w:val="es-ES" w:eastAsia="es-MX"/>
        </w:rPr>
        <w:t>Ch.</w:t>
      </w:r>
      <w:proofErr w:type="spellEnd"/>
      <w:r w:rsidRPr="005E5BBC">
        <w:rPr>
          <w:rFonts w:ascii="Georgia" w:eastAsia="Times New Roman" w:hAnsi="Georgia" w:cs="Times New Roman"/>
          <w:noProof w:val="0"/>
          <w:color w:val="000000"/>
          <w:sz w:val="24"/>
          <w:szCs w:val="24"/>
          <w:lang w:val="es-ES" w:eastAsia="es-MX"/>
        </w:rPr>
        <w:t xml:space="preserve"> J. </w:t>
      </w:r>
      <w:proofErr w:type="spellStart"/>
      <w:r w:rsidRPr="005E5BBC">
        <w:rPr>
          <w:rFonts w:ascii="Georgia" w:eastAsia="Times New Roman" w:hAnsi="Georgia" w:cs="Times New Roman"/>
          <w:noProof w:val="0"/>
          <w:color w:val="000000"/>
          <w:sz w:val="24"/>
          <w:szCs w:val="24"/>
          <w:lang w:val="es-ES" w:eastAsia="es-MX"/>
        </w:rPr>
        <w:t>Fillmore</w:t>
      </w:r>
      <w:proofErr w:type="spellEnd"/>
      <w:r w:rsidRPr="005E5BBC">
        <w:rPr>
          <w:rFonts w:ascii="Georgia" w:eastAsia="Times New Roman" w:hAnsi="Georgia" w:cs="Times New Roman"/>
          <w:noProof w:val="0"/>
          <w:color w:val="000000"/>
          <w:sz w:val="24"/>
          <w:szCs w:val="24"/>
          <w:lang w:val="es-ES" w:eastAsia="es-MX"/>
        </w:rPr>
        <w:t>. En todo caso, la determinación abstracta de estos argumentos está por hacer.</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[Báez San José, Valerio: </w:t>
      </w:r>
      <w:r w:rsidRPr="005E5BBC">
        <w:rPr>
          <w:rFonts w:ascii="Georgia" w:eastAsia="Times New Roman" w:hAnsi="Georgia" w:cs="Times New Roman"/>
          <w:i/>
          <w:iCs/>
          <w:noProof w:val="0"/>
          <w:color w:val="000000"/>
          <w:sz w:val="24"/>
          <w:szCs w:val="24"/>
          <w:lang w:val="es-ES" w:eastAsia="es-MX"/>
        </w:rPr>
        <w:t>Introducción crítica a la gramática generativa</w:t>
      </w:r>
      <w:r w:rsidRPr="005E5BBC">
        <w:rPr>
          <w:rFonts w:ascii="Georgia" w:eastAsia="Times New Roman" w:hAnsi="Georgia" w:cs="Times New Roman"/>
          <w:noProof w:val="0"/>
          <w:color w:val="000000"/>
          <w:sz w:val="24"/>
          <w:szCs w:val="24"/>
          <w:lang w:val="es-ES" w:eastAsia="es-MX"/>
        </w:rPr>
        <w:t>. Barcelona: Planeta, 1975, pp. 284-287]</w:t>
      </w:r>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„Se comprueba con todas estas teorías que todos los intentos de los semánticos generativos van dirigidos a investigar los predicados elementales que constituyen las unidades semánticas de las lenguas naturales, para pasar luego a la construcción de un aparato lógico que represente la estructura profunda significativa del lenguaje. El intento me parece acertado, si se hace constar que esta estructura profunda semántica que se quiere construir no es otra cosa que la expresión lógica de la oración valedera universalmente como medio de traducción entre lenguas, pero que no expresa realmente </w:t>
      </w:r>
      <w:r w:rsidRPr="005E5BBC">
        <w:rPr>
          <w:rFonts w:ascii="Symbol" w:eastAsia="Times New Roman" w:hAnsi="Symbol" w:cs="Times New Roman"/>
          <w:noProof w:val="0"/>
          <w:color w:val="000000"/>
          <w:lang w:val="es-ES" w:eastAsia="es-MX"/>
        </w:rPr>
        <w:t></w:t>
      </w:r>
      <w:r w:rsidRPr="005E5BBC">
        <w:rPr>
          <w:rFonts w:ascii="Georgia" w:eastAsia="Times New Roman" w:hAnsi="Georgia" w:cs="Times New Roman"/>
          <w:noProof w:val="0"/>
          <w:color w:val="000000"/>
          <w:sz w:val="24"/>
          <w:szCs w:val="24"/>
          <w:lang w:val="es-ES" w:eastAsia="es-MX"/>
        </w:rPr>
        <w:t>al menos yo no lo veo</w:t>
      </w:r>
      <w:r w:rsidRPr="005E5BBC">
        <w:rPr>
          <w:rFonts w:ascii="Symbol" w:eastAsia="Times New Roman" w:hAnsi="Symbol" w:cs="Times New Roman"/>
          <w:noProof w:val="0"/>
          <w:color w:val="000000"/>
          <w:lang w:val="es-ES" w:eastAsia="es-MX"/>
        </w:rPr>
        <w:t></w:t>
      </w:r>
      <w:r w:rsidRPr="005E5BBC">
        <w:rPr>
          <w:rFonts w:ascii="Georgia" w:eastAsia="Times New Roman" w:hAnsi="Georgia" w:cs="Times New Roman"/>
          <w:noProof w:val="0"/>
          <w:color w:val="000000"/>
          <w:sz w:val="24"/>
          <w:szCs w:val="24"/>
          <w:lang w:val="es-ES" w:eastAsia="es-MX"/>
        </w:rPr>
        <w:t xml:space="preserve"> la estructura interior de la oración. Creo que esta estructura interna semántica debe ser mucho más fácil y, sobre todo, intralingüística. La investigación de algunos autores rusos, cuyo objetivo era la elaboración de un sistema apropiado para la traducción automática, me parece correcta en términos absolutos, dado que se ha logrado ya, aunque parcialmente, la traducción automática de textos. Creo, sin embargo, </w:t>
      </w:r>
      <w:r w:rsidRPr="005E5BBC">
        <w:rPr>
          <w:rFonts w:ascii="Georgia" w:eastAsia="Times New Roman" w:hAnsi="Georgia" w:cs="Times New Roman"/>
          <w:noProof w:val="0"/>
          <w:color w:val="000000"/>
          <w:sz w:val="24"/>
          <w:szCs w:val="24"/>
          <w:lang w:val="es-ES" w:eastAsia="es-MX"/>
        </w:rPr>
        <w:lastRenderedPageBreak/>
        <w:t>absolutamente incorrecto, como hacía Chomsky y muchos de los generativistas, identificar las estructuras profundas conseguidas a priori con el conocimiento subyacente al hablante particular</w:t>
      </w:r>
      <w:proofErr w:type="gramStart"/>
      <w:r w:rsidRPr="005E5BBC">
        <w:rPr>
          <w:rFonts w:ascii="Georgia" w:eastAsia="Times New Roman" w:hAnsi="Georgia" w:cs="Times New Roman"/>
          <w:noProof w:val="0"/>
          <w:color w:val="000000"/>
          <w:sz w:val="24"/>
          <w:szCs w:val="24"/>
          <w:lang w:val="es-ES" w:eastAsia="es-MX"/>
        </w:rPr>
        <w:t>.“</w:t>
      </w:r>
      <w:proofErr w:type="gramEnd"/>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[Báez San José, Valerio: </w:t>
      </w:r>
      <w:r w:rsidRPr="005E5BBC">
        <w:rPr>
          <w:rFonts w:ascii="Georgia" w:eastAsia="Times New Roman" w:hAnsi="Georgia" w:cs="Times New Roman"/>
          <w:i/>
          <w:iCs/>
          <w:noProof w:val="0"/>
          <w:color w:val="000000"/>
          <w:sz w:val="24"/>
          <w:szCs w:val="24"/>
          <w:lang w:val="es-ES" w:eastAsia="es-MX"/>
        </w:rPr>
        <w:t>Introducción crítica a la gramática generativa</w:t>
      </w:r>
      <w:r w:rsidRPr="005E5BBC">
        <w:rPr>
          <w:rFonts w:ascii="Georgia" w:eastAsia="Times New Roman" w:hAnsi="Georgia" w:cs="Times New Roman"/>
          <w:noProof w:val="0"/>
          <w:color w:val="000000"/>
          <w:sz w:val="24"/>
          <w:szCs w:val="24"/>
          <w:lang w:val="es-ES" w:eastAsia="es-MX"/>
        </w:rPr>
        <w:t>. Barcelona: Planeta, 1975, pp. 297]</w:t>
      </w:r>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„Un paso más hacia la consideración </w:t>
      </w:r>
      <w:proofErr w:type="spellStart"/>
      <w:r w:rsidRPr="005E5BBC">
        <w:rPr>
          <w:rFonts w:ascii="Georgia" w:eastAsia="Times New Roman" w:hAnsi="Georgia" w:cs="Times New Roman"/>
          <w:noProof w:val="0"/>
          <w:color w:val="000000"/>
          <w:sz w:val="24"/>
          <w:szCs w:val="24"/>
          <w:lang w:val="es-ES" w:eastAsia="es-MX"/>
        </w:rPr>
        <w:t>logicista</w:t>
      </w:r>
      <w:proofErr w:type="spellEnd"/>
      <w:r w:rsidRPr="005E5BBC">
        <w:rPr>
          <w:rFonts w:ascii="Georgia" w:eastAsia="Times New Roman" w:hAnsi="Georgia" w:cs="Times New Roman"/>
          <w:noProof w:val="0"/>
          <w:color w:val="000000"/>
          <w:sz w:val="24"/>
          <w:szCs w:val="24"/>
          <w:lang w:val="es-ES" w:eastAsia="es-MX"/>
        </w:rPr>
        <w:t xml:space="preserve"> de la estructura de las lenguas particulares lo representa </w:t>
      </w:r>
      <w:proofErr w:type="spellStart"/>
      <w:r w:rsidRPr="005E5BBC">
        <w:rPr>
          <w:rFonts w:ascii="Georgia" w:eastAsia="Times New Roman" w:hAnsi="Georgia" w:cs="Times New Roman"/>
          <w:noProof w:val="0"/>
          <w:color w:val="000000"/>
          <w:sz w:val="24"/>
          <w:szCs w:val="24"/>
          <w:lang w:val="es-ES" w:eastAsia="es-MX"/>
        </w:rPr>
        <w:t>Ch.</w:t>
      </w:r>
      <w:proofErr w:type="spellEnd"/>
      <w:r w:rsidRPr="005E5BBC">
        <w:rPr>
          <w:rFonts w:ascii="Georgia" w:eastAsia="Times New Roman" w:hAnsi="Georgia" w:cs="Times New Roman"/>
          <w:noProof w:val="0"/>
          <w:color w:val="000000"/>
          <w:sz w:val="24"/>
          <w:szCs w:val="24"/>
          <w:lang w:val="es-ES" w:eastAsia="es-MX"/>
        </w:rPr>
        <w:t xml:space="preserve"> J. </w:t>
      </w:r>
      <w:proofErr w:type="spellStart"/>
      <w:r w:rsidRPr="005E5BBC">
        <w:rPr>
          <w:rFonts w:ascii="Georgia" w:eastAsia="Times New Roman" w:hAnsi="Georgia" w:cs="Times New Roman"/>
          <w:noProof w:val="0"/>
          <w:color w:val="000000"/>
          <w:sz w:val="24"/>
          <w:szCs w:val="24"/>
          <w:lang w:val="es-ES" w:eastAsia="es-MX"/>
        </w:rPr>
        <w:t>Fillmore</w:t>
      </w:r>
      <w:proofErr w:type="spellEnd"/>
      <w:r w:rsidRPr="005E5BBC">
        <w:rPr>
          <w:rFonts w:ascii="Georgia" w:eastAsia="Times New Roman" w:hAnsi="Georgia" w:cs="Times New Roman"/>
          <w:noProof w:val="0"/>
          <w:color w:val="000000"/>
          <w:sz w:val="24"/>
          <w:szCs w:val="24"/>
          <w:lang w:val="es-ES" w:eastAsia="es-MX"/>
        </w:rPr>
        <w:t>. En efecto, la estructura casual, postulada por él como estructura profunda inmanente a todas las lenguas naturales, no es otra cosa que un sistema lógico simplificado asumido a priori, en el que se rechazan las nociones relacionales de la gramática tradicional (sujeto, objeto directo, etc.), pero los </w:t>
      </w:r>
      <w:r w:rsidRPr="005E5BBC">
        <w:rPr>
          <w:rFonts w:ascii="Georgia" w:eastAsia="Times New Roman" w:hAnsi="Georgia" w:cs="Times New Roman"/>
          <w:i/>
          <w:iCs/>
          <w:noProof w:val="0"/>
          <w:color w:val="000000"/>
          <w:sz w:val="24"/>
          <w:szCs w:val="24"/>
          <w:lang w:val="es-ES" w:eastAsia="es-MX"/>
        </w:rPr>
        <w:t>casos</w:t>
      </w:r>
      <w:r w:rsidRPr="005E5BBC">
        <w:rPr>
          <w:rFonts w:ascii="Georgia" w:eastAsia="Times New Roman" w:hAnsi="Georgia" w:cs="Times New Roman"/>
          <w:noProof w:val="0"/>
          <w:color w:val="000000"/>
          <w:sz w:val="24"/>
          <w:szCs w:val="24"/>
          <w:lang w:val="es-ES" w:eastAsia="es-MX"/>
        </w:rPr>
        <w:t xml:space="preserve"> por él defendidos no pueden significar la estructura inmanente de las lenguas particulares, desde el momento en que, tanto </w:t>
      </w:r>
      <w:proofErr w:type="spellStart"/>
      <w:r w:rsidRPr="005E5BBC">
        <w:rPr>
          <w:rFonts w:ascii="Georgia" w:eastAsia="Times New Roman" w:hAnsi="Georgia" w:cs="Times New Roman"/>
          <w:noProof w:val="0"/>
          <w:color w:val="000000"/>
          <w:sz w:val="24"/>
          <w:szCs w:val="24"/>
          <w:lang w:val="es-ES" w:eastAsia="es-MX"/>
        </w:rPr>
        <w:t>Ch.</w:t>
      </w:r>
      <w:proofErr w:type="spellEnd"/>
      <w:r w:rsidRPr="005E5BBC">
        <w:rPr>
          <w:rFonts w:ascii="Georgia" w:eastAsia="Times New Roman" w:hAnsi="Georgia" w:cs="Times New Roman"/>
          <w:noProof w:val="0"/>
          <w:color w:val="000000"/>
          <w:sz w:val="24"/>
          <w:szCs w:val="24"/>
          <w:lang w:val="es-ES" w:eastAsia="es-MX"/>
        </w:rPr>
        <w:t xml:space="preserve"> J. </w:t>
      </w:r>
      <w:proofErr w:type="spellStart"/>
      <w:r w:rsidRPr="005E5BBC">
        <w:rPr>
          <w:rFonts w:ascii="Georgia" w:eastAsia="Times New Roman" w:hAnsi="Georgia" w:cs="Times New Roman"/>
          <w:noProof w:val="0"/>
          <w:color w:val="000000"/>
          <w:sz w:val="24"/>
          <w:szCs w:val="24"/>
          <w:lang w:val="es-ES" w:eastAsia="es-MX"/>
        </w:rPr>
        <w:t>Fillmore</w:t>
      </w:r>
      <w:proofErr w:type="spellEnd"/>
      <w:r w:rsidRPr="005E5BBC">
        <w:rPr>
          <w:rFonts w:ascii="Georgia" w:eastAsia="Times New Roman" w:hAnsi="Georgia" w:cs="Times New Roman"/>
          <w:noProof w:val="0"/>
          <w:color w:val="000000"/>
          <w:sz w:val="24"/>
          <w:szCs w:val="24"/>
          <w:lang w:val="es-ES" w:eastAsia="es-MX"/>
        </w:rPr>
        <w:t xml:space="preserve"> como muchos de sus seguidores y críticos (entre ellos N. Chomsky), han comprobado que entre este sistema de casos y las manifestaciones concretas de las lenguas particulares no existe una relación universal, ni siquiera intralingüística.</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Respecto a muchas de las tesis de los semánticos generativos, es arriesgado establecer conclusiones, puesto que los mismos generativistas semánticos exponen sus intentos parciales como meras hipótesis de trabajo, y falta un estudio teórico que presente un modelo gramatical basado en una consideración semántica apriorística que dé cuenta universalmente del mecanismo subyacente a cada lenguaje particular. Esto no significa de ningún modo que no exista la posibilidad de convertir los enunciados de cualquier lenguaje particular en un cálculo lógico e incluso que se puedan establecer unas reglas que regulen este cambio de estructuras lingüísticas, propias de cada lenguaje particular, en una serie de enunciados formalizados de carácter universal. Si negáramos estos negaríamos también la posibilidad de traducción que tiene todo hablante bilingüe para expresar los contenidos de los enunciados lingüísticos de una lengua en otra.</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Ahora bien, esta estructura lógica, o de la lógica natural, como prefieren llamarla algunos generativistas semánticos, no puede ser la estructura real de las lenguas naturales, ya que, si admitiéramos la formulación lógica como estructura subyacente a los lenguajes particulares, estaríamos fuera de la idea filosófica comprobada de que el lenguaje es una caracterización del mundo a través de elaboraciones sucesivas de la colectividad, y esto no sólo en el plano del léxico, sino, sobre todo, en el de los </w:t>
      </w:r>
      <w:r w:rsidRPr="005E5BBC">
        <w:rPr>
          <w:rFonts w:ascii="Georgia" w:eastAsia="Times New Roman" w:hAnsi="Georgia" w:cs="Times New Roman"/>
          <w:i/>
          <w:iCs/>
          <w:noProof w:val="0"/>
          <w:color w:val="000000"/>
          <w:sz w:val="24"/>
          <w:szCs w:val="24"/>
          <w:lang w:val="es-ES" w:eastAsia="es-MX"/>
        </w:rPr>
        <w:t>esquemas sintáctico-semánticos</w:t>
      </w:r>
      <w:r w:rsidRPr="005E5BBC">
        <w:rPr>
          <w:rFonts w:ascii="Georgia" w:eastAsia="Times New Roman" w:hAnsi="Georgia" w:cs="Times New Roman"/>
          <w:noProof w:val="0"/>
          <w:color w:val="000000"/>
          <w:sz w:val="24"/>
          <w:szCs w:val="24"/>
          <w:lang w:val="es-ES" w:eastAsia="es-MX"/>
        </w:rPr>
        <w:t> (oración) que son juicios intralingüísticos con un contenido generalizados, y cuyo número debe ser finito.“</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[Báez San José, Valerio: </w:t>
      </w:r>
      <w:r w:rsidRPr="005E5BBC">
        <w:rPr>
          <w:rFonts w:ascii="Georgia" w:eastAsia="Times New Roman" w:hAnsi="Georgia" w:cs="Times New Roman"/>
          <w:i/>
          <w:iCs/>
          <w:noProof w:val="0"/>
          <w:color w:val="000000"/>
          <w:sz w:val="24"/>
          <w:szCs w:val="24"/>
          <w:lang w:val="es-ES" w:eastAsia="es-MX"/>
        </w:rPr>
        <w:t>Introducción crítica a la gramática generativa</w:t>
      </w:r>
      <w:r w:rsidRPr="005E5BBC">
        <w:rPr>
          <w:rFonts w:ascii="Georgia" w:eastAsia="Times New Roman" w:hAnsi="Georgia" w:cs="Times New Roman"/>
          <w:noProof w:val="0"/>
          <w:color w:val="000000"/>
          <w:sz w:val="24"/>
          <w:szCs w:val="24"/>
          <w:lang w:val="es-ES" w:eastAsia="es-MX"/>
        </w:rPr>
        <w:t>. Barcelona: Planeta, 1975, pp. 317-318]</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vertAlign w:val="superscript"/>
          <w:lang w:val="es-ES" w:eastAsia="es-MX"/>
        </w:rPr>
        <w:t>_____________________________</w:t>
      </w:r>
    </w:p>
    <w:p w:rsidR="005E5BBC" w:rsidRPr="005E5BBC" w:rsidRDefault="005E5BBC" w:rsidP="005E5BBC">
      <w:pPr>
        <w:spacing w:after="72" w:line="288" w:lineRule="atLeast"/>
        <w:ind w:left="284" w:hanging="284"/>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vertAlign w:val="superscript"/>
          <w:lang w:val="es-ES" w:eastAsia="es-MX"/>
        </w:rPr>
        <w:t>1       </w:t>
      </w:r>
      <w:r w:rsidRPr="005E5BBC">
        <w:rPr>
          <w:rFonts w:ascii="Georgia" w:eastAsia="Times New Roman" w:hAnsi="Georgia" w:cs="Times New Roman"/>
          <w:noProof w:val="0"/>
          <w:color w:val="000000"/>
          <w:sz w:val="24"/>
          <w:szCs w:val="24"/>
          <w:lang w:val="es-ES" w:eastAsia="es-MX"/>
        </w:rPr>
        <w:t>Hay que hacer constar que, para casi todos los generativistas semánticos, los </w:t>
      </w:r>
      <w:r w:rsidRPr="005E5BBC">
        <w:rPr>
          <w:rFonts w:ascii="Georgia" w:eastAsia="Times New Roman" w:hAnsi="Georgia" w:cs="Times New Roman"/>
          <w:noProof w:val="0"/>
          <w:color w:val="000000"/>
          <w:sz w:val="24"/>
          <w:szCs w:val="24"/>
          <w:u w:val="single"/>
          <w:lang w:val="es-ES" w:eastAsia="es-MX"/>
        </w:rPr>
        <w:t>símbolos categoriales</w:t>
      </w:r>
      <w:r w:rsidRPr="005E5BBC">
        <w:rPr>
          <w:rFonts w:ascii="Georgia" w:eastAsia="Times New Roman" w:hAnsi="Georgia" w:cs="Times New Roman"/>
          <w:noProof w:val="0"/>
          <w:color w:val="000000"/>
          <w:sz w:val="24"/>
          <w:szCs w:val="24"/>
          <w:lang w:val="es-ES" w:eastAsia="es-MX"/>
        </w:rPr>
        <w:t> introducidos en la estructura profunda deben ser independientes de la noción de </w:t>
      </w:r>
      <w:r w:rsidRPr="005E5BBC">
        <w:rPr>
          <w:rFonts w:ascii="Georgia" w:eastAsia="Times New Roman" w:hAnsi="Georgia" w:cs="Times New Roman"/>
          <w:i/>
          <w:iCs/>
          <w:noProof w:val="0"/>
          <w:color w:val="000000"/>
          <w:sz w:val="24"/>
          <w:szCs w:val="24"/>
          <w:lang w:val="es-ES" w:eastAsia="es-MX"/>
        </w:rPr>
        <w:t>clases de palabras</w:t>
      </w:r>
      <w:r w:rsidRPr="005E5BBC">
        <w:rPr>
          <w:rFonts w:ascii="Georgia" w:eastAsia="Times New Roman" w:hAnsi="Georgia" w:cs="Times New Roman"/>
          <w:noProof w:val="0"/>
          <w:color w:val="000000"/>
          <w:sz w:val="24"/>
          <w:szCs w:val="24"/>
          <w:lang w:val="es-ES" w:eastAsia="es-MX"/>
        </w:rPr>
        <w:t xml:space="preserve">, esto es, tienen que ser considerados como representaciones de clases semánticas o propiedades que </w:t>
      </w:r>
      <w:r w:rsidRPr="005E5BBC">
        <w:rPr>
          <w:rFonts w:ascii="Georgia" w:eastAsia="Times New Roman" w:hAnsi="Georgia" w:cs="Times New Roman"/>
          <w:noProof w:val="0"/>
          <w:color w:val="000000"/>
          <w:sz w:val="24"/>
          <w:szCs w:val="24"/>
          <w:lang w:val="es-ES" w:eastAsia="es-MX"/>
        </w:rPr>
        <w:lastRenderedPageBreak/>
        <w:t>cubren las áreas tratadas por las </w:t>
      </w:r>
      <w:r w:rsidRPr="005E5BBC">
        <w:rPr>
          <w:rFonts w:ascii="Georgia" w:eastAsia="Times New Roman" w:hAnsi="Georgia" w:cs="Times New Roman"/>
          <w:i/>
          <w:iCs/>
          <w:noProof w:val="0"/>
          <w:color w:val="000000"/>
          <w:sz w:val="24"/>
          <w:szCs w:val="24"/>
          <w:lang w:val="es-ES" w:eastAsia="es-MX"/>
        </w:rPr>
        <w:t>clases de palabras tradicionales</w:t>
      </w:r>
      <w:r w:rsidRPr="005E5BBC">
        <w:rPr>
          <w:rFonts w:ascii="Georgia" w:eastAsia="Times New Roman" w:hAnsi="Georgia" w:cs="Times New Roman"/>
          <w:noProof w:val="0"/>
          <w:color w:val="000000"/>
          <w:sz w:val="24"/>
          <w:szCs w:val="24"/>
          <w:lang w:val="es-ES" w:eastAsia="es-MX"/>
        </w:rPr>
        <w:t xml:space="preserve">. Así, según J. </w:t>
      </w:r>
      <w:proofErr w:type="spellStart"/>
      <w:r w:rsidRPr="005E5BBC">
        <w:rPr>
          <w:rFonts w:ascii="Georgia" w:eastAsia="Times New Roman" w:hAnsi="Georgia" w:cs="Times New Roman"/>
          <w:noProof w:val="0"/>
          <w:color w:val="000000"/>
          <w:sz w:val="24"/>
          <w:szCs w:val="24"/>
          <w:lang w:val="es-ES" w:eastAsia="es-MX"/>
        </w:rPr>
        <w:t>Lerot</w:t>
      </w:r>
      <w:proofErr w:type="spellEnd"/>
      <w:r w:rsidRPr="005E5BBC">
        <w:rPr>
          <w:rFonts w:ascii="Georgia" w:eastAsia="Times New Roman" w:hAnsi="Georgia" w:cs="Times New Roman"/>
          <w:noProof w:val="0"/>
          <w:color w:val="000000"/>
          <w:sz w:val="24"/>
          <w:szCs w:val="24"/>
          <w:lang w:val="es-ES" w:eastAsia="es-MX"/>
        </w:rPr>
        <w:t xml:space="preserve"> (1968), la estructura profunda </w:t>
      </w:r>
      <w:proofErr w:type="spellStart"/>
      <w:r w:rsidRPr="005E5BBC">
        <w:rPr>
          <w:rFonts w:ascii="Georgia" w:eastAsia="Times New Roman" w:hAnsi="Georgia" w:cs="Times New Roman"/>
          <w:noProof w:val="0"/>
          <w:color w:val="000000"/>
          <w:sz w:val="24"/>
          <w:szCs w:val="24"/>
          <w:lang w:val="es-ES" w:eastAsia="es-MX"/>
        </w:rPr>
        <w:t>debeía</w:t>
      </w:r>
      <w:proofErr w:type="spellEnd"/>
      <w:r w:rsidRPr="005E5BBC">
        <w:rPr>
          <w:rFonts w:ascii="Georgia" w:eastAsia="Times New Roman" w:hAnsi="Georgia" w:cs="Times New Roman"/>
          <w:noProof w:val="0"/>
          <w:color w:val="000000"/>
          <w:sz w:val="24"/>
          <w:szCs w:val="24"/>
          <w:lang w:val="es-ES" w:eastAsia="es-MX"/>
        </w:rPr>
        <w:t xml:space="preserve"> mostrar que las siguientes expresiones son semejantes: 1) </w:t>
      </w:r>
      <w:r w:rsidRPr="005E5BBC">
        <w:rPr>
          <w:rFonts w:ascii="Georgia" w:eastAsia="Times New Roman" w:hAnsi="Georgia" w:cs="Times New Roman"/>
          <w:i/>
          <w:iCs/>
          <w:noProof w:val="0"/>
          <w:color w:val="000000"/>
          <w:sz w:val="24"/>
          <w:szCs w:val="24"/>
          <w:lang w:val="es-ES" w:eastAsia="es-MX"/>
        </w:rPr>
        <w:t xml:space="preserve">Hans </w:t>
      </w:r>
      <w:proofErr w:type="spellStart"/>
      <w:r w:rsidRPr="005E5BBC">
        <w:rPr>
          <w:rFonts w:ascii="Georgia" w:eastAsia="Times New Roman" w:hAnsi="Georgia" w:cs="Times New Roman"/>
          <w:i/>
          <w:iCs/>
          <w:noProof w:val="0"/>
          <w:color w:val="000000"/>
          <w:sz w:val="24"/>
          <w:szCs w:val="24"/>
          <w:lang w:val="es-ES" w:eastAsia="es-MX"/>
        </w:rPr>
        <w:t>liebt</w:t>
      </w:r>
      <w:proofErr w:type="spellEnd"/>
      <w:r w:rsidRPr="005E5BBC">
        <w:rPr>
          <w:rFonts w:ascii="Georgia" w:eastAsia="Times New Roman" w:hAnsi="Georgia" w:cs="Times New Roman"/>
          <w:i/>
          <w:iCs/>
          <w:noProof w:val="0"/>
          <w:color w:val="000000"/>
          <w:sz w:val="24"/>
          <w:szCs w:val="24"/>
          <w:lang w:val="es-ES" w:eastAsia="es-MX"/>
        </w:rPr>
        <w:t xml:space="preserve"> die </w:t>
      </w:r>
      <w:proofErr w:type="spellStart"/>
      <w:r w:rsidRPr="005E5BBC">
        <w:rPr>
          <w:rFonts w:ascii="Georgia" w:eastAsia="Times New Roman" w:hAnsi="Georgia" w:cs="Times New Roman"/>
          <w:i/>
          <w:iCs/>
          <w:noProof w:val="0"/>
          <w:color w:val="000000"/>
          <w:sz w:val="24"/>
          <w:szCs w:val="24"/>
          <w:lang w:val="es-ES" w:eastAsia="es-MX"/>
        </w:rPr>
        <w:t>Arbeit</w:t>
      </w:r>
      <w:proofErr w:type="spellEnd"/>
      <w:r w:rsidRPr="005E5BBC">
        <w:rPr>
          <w:rFonts w:ascii="Georgia" w:eastAsia="Times New Roman" w:hAnsi="Georgia" w:cs="Times New Roman"/>
          <w:noProof w:val="0"/>
          <w:color w:val="000000"/>
          <w:sz w:val="24"/>
          <w:szCs w:val="24"/>
          <w:lang w:val="es-ES" w:eastAsia="es-MX"/>
        </w:rPr>
        <w:t> (Juan ama el trabajo); 2) </w:t>
      </w:r>
      <w:r w:rsidRPr="005E5BBC">
        <w:rPr>
          <w:rFonts w:ascii="Georgia" w:eastAsia="Times New Roman" w:hAnsi="Georgia" w:cs="Times New Roman"/>
          <w:i/>
          <w:iCs/>
          <w:noProof w:val="0"/>
          <w:color w:val="000000"/>
          <w:sz w:val="24"/>
          <w:szCs w:val="24"/>
          <w:lang w:val="es-ES" w:eastAsia="es-MX"/>
        </w:rPr>
        <w:t xml:space="preserve">Hans </w:t>
      </w:r>
      <w:proofErr w:type="spellStart"/>
      <w:r w:rsidRPr="005E5BBC">
        <w:rPr>
          <w:rFonts w:ascii="Georgia" w:eastAsia="Times New Roman" w:hAnsi="Georgia" w:cs="Times New Roman"/>
          <w:i/>
          <w:iCs/>
          <w:noProof w:val="0"/>
          <w:color w:val="000000"/>
          <w:sz w:val="24"/>
          <w:szCs w:val="24"/>
          <w:lang w:val="es-ES" w:eastAsia="es-MX"/>
        </w:rPr>
        <w:t>arbeitet</w:t>
      </w:r>
      <w:proofErr w:type="spellEnd"/>
      <w:r w:rsidRPr="005E5BBC">
        <w:rPr>
          <w:rFonts w:ascii="Georgia" w:eastAsia="Times New Roman" w:hAnsi="Georgia" w:cs="Times New Roman"/>
          <w:i/>
          <w:iCs/>
          <w:noProof w:val="0"/>
          <w:color w:val="000000"/>
          <w:sz w:val="24"/>
          <w:szCs w:val="24"/>
          <w:lang w:val="es-ES" w:eastAsia="es-MX"/>
        </w:rPr>
        <w:t xml:space="preserve"> </w:t>
      </w:r>
      <w:proofErr w:type="spellStart"/>
      <w:r w:rsidRPr="005E5BBC">
        <w:rPr>
          <w:rFonts w:ascii="Georgia" w:eastAsia="Times New Roman" w:hAnsi="Georgia" w:cs="Times New Roman"/>
          <w:i/>
          <w:iCs/>
          <w:noProof w:val="0"/>
          <w:color w:val="000000"/>
          <w:sz w:val="24"/>
          <w:szCs w:val="24"/>
          <w:lang w:val="es-ES" w:eastAsia="es-MX"/>
        </w:rPr>
        <w:t>gern</w:t>
      </w:r>
      <w:proofErr w:type="spellEnd"/>
      <w:r w:rsidRPr="005E5BBC">
        <w:rPr>
          <w:rFonts w:ascii="Georgia" w:eastAsia="Times New Roman" w:hAnsi="Georgia" w:cs="Times New Roman"/>
          <w:noProof w:val="0"/>
          <w:color w:val="000000"/>
          <w:sz w:val="24"/>
          <w:szCs w:val="24"/>
          <w:lang w:val="es-ES" w:eastAsia="es-MX"/>
        </w:rPr>
        <w:t xml:space="preserve"> (Juan trabaja gustosamente). La estructura profunda </w:t>
      </w:r>
      <w:proofErr w:type="spellStart"/>
      <w:r w:rsidRPr="005E5BBC">
        <w:rPr>
          <w:rFonts w:ascii="Georgia" w:eastAsia="Times New Roman" w:hAnsi="Georgia" w:cs="Times New Roman"/>
          <w:noProof w:val="0"/>
          <w:color w:val="000000"/>
          <w:sz w:val="24"/>
          <w:szCs w:val="24"/>
          <w:lang w:val="es-ES" w:eastAsia="es-MX"/>
        </w:rPr>
        <w:t>chomskyana</w:t>
      </w:r>
      <w:proofErr w:type="spellEnd"/>
      <w:r w:rsidRPr="005E5BBC">
        <w:rPr>
          <w:rFonts w:ascii="Georgia" w:eastAsia="Times New Roman" w:hAnsi="Georgia" w:cs="Times New Roman"/>
          <w:noProof w:val="0"/>
          <w:color w:val="000000"/>
          <w:sz w:val="24"/>
          <w:szCs w:val="24"/>
          <w:lang w:val="es-ES" w:eastAsia="es-MX"/>
        </w:rPr>
        <w:t xml:space="preserve"> no podía, sin embargo, cumplir este cometido porque genera </w:t>
      </w:r>
      <w:r w:rsidRPr="005E5BBC">
        <w:rPr>
          <w:rFonts w:ascii="Georgia" w:eastAsia="Times New Roman" w:hAnsi="Georgia" w:cs="Times New Roman"/>
          <w:noProof w:val="0"/>
          <w:color w:val="000000"/>
          <w:sz w:val="24"/>
          <w:szCs w:val="24"/>
          <w:u w:val="single"/>
          <w:lang w:val="es-ES" w:eastAsia="es-MX"/>
        </w:rPr>
        <w:t>símbolos categoriales</w:t>
      </w:r>
      <w:r w:rsidRPr="005E5BBC">
        <w:rPr>
          <w:rFonts w:ascii="Georgia" w:eastAsia="Times New Roman" w:hAnsi="Georgia" w:cs="Times New Roman"/>
          <w:noProof w:val="0"/>
          <w:color w:val="000000"/>
          <w:sz w:val="24"/>
          <w:szCs w:val="24"/>
          <w:lang w:val="es-ES" w:eastAsia="es-MX"/>
        </w:rPr>
        <w:t> que son, en estas estructuras, distintos respectivamente.</w:t>
      </w:r>
    </w:p>
    <w:p w:rsidR="005E5BBC" w:rsidRPr="005E5BBC" w:rsidRDefault="005E5BBC" w:rsidP="005E5BBC">
      <w:pPr>
        <w:spacing w:after="72" w:line="288" w:lineRule="atLeast"/>
        <w:ind w:left="284" w:hanging="284"/>
        <w:rPr>
          <w:rFonts w:ascii="Georgia" w:eastAsia="Times New Roman" w:hAnsi="Georgia" w:cs="Times New Roman"/>
          <w:noProof w:val="0"/>
          <w:color w:val="000000"/>
          <w:sz w:val="24"/>
          <w:szCs w:val="24"/>
          <w:lang w:eastAsia="es-MX"/>
        </w:rPr>
      </w:pPr>
      <w:r w:rsidRPr="005E5BBC">
        <w:rPr>
          <w:rFonts w:ascii="Georgia" w:eastAsia="Times New Roman" w:hAnsi="Georgia" w:cs="Times New Roman"/>
          <w:noProof w:val="0"/>
          <w:color w:val="000000"/>
          <w:sz w:val="24"/>
          <w:szCs w:val="24"/>
          <w:vertAlign w:val="superscript"/>
          <w:lang w:eastAsia="es-MX"/>
        </w:rPr>
        <w:t>2       </w:t>
      </w:r>
      <w:r w:rsidRPr="005E5BBC">
        <w:rPr>
          <w:rFonts w:ascii="Georgia" w:eastAsia="Times New Roman" w:hAnsi="Georgia" w:cs="Times New Roman"/>
          <w:noProof w:val="0"/>
          <w:color w:val="000000"/>
          <w:sz w:val="24"/>
          <w:szCs w:val="24"/>
          <w:lang w:eastAsia="es-MX"/>
        </w:rPr>
        <w:t xml:space="preserve">H. E. </w:t>
      </w:r>
      <w:proofErr w:type="spellStart"/>
      <w:r w:rsidRPr="005E5BBC">
        <w:rPr>
          <w:rFonts w:ascii="Georgia" w:eastAsia="Times New Roman" w:hAnsi="Georgia" w:cs="Times New Roman"/>
          <w:noProof w:val="0"/>
          <w:color w:val="000000"/>
          <w:sz w:val="24"/>
          <w:szCs w:val="24"/>
          <w:lang w:eastAsia="es-MX"/>
        </w:rPr>
        <w:t>Brekle</w:t>
      </w:r>
      <w:proofErr w:type="spellEnd"/>
      <w:r w:rsidRPr="005E5BBC">
        <w:rPr>
          <w:rFonts w:ascii="Georgia" w:eastAsia="Times New Roman" w:hAnsi="Georgia" w:cs="Times New Roman"/>
          <w:noProof w:val="0"/>
          <w:color w:val="000000"/>
          <w:sz w:val="24"/>
          <w:szCs w:val="24"/>
          <w:lang w:eastAsia="es-MX"/>
        </w:rPr>
        <w:t xml:space="preserve"> </w:t>
      </w:r>
      <w:proofErr w:type="spellStart"/>
      <w:r w:rsidRPr="005E5BBC">
        <w:rPr>
          <w:rFonts w:ascii="Georgia" w:eastAsia="Times New Roman" w:hAnsi="Georgia" w:cs="Times New Roman"/>
          <w:noProof w:val="0"/>
          <w:color w:val="000000"/>
          <w:sz w:val="24"/>
          <w:szCs w:val="24"/>
          <w:lang w:eastAsia="es-MX"/>
        </w:rPr>
        <w:t>cita</w:t>
      </w:r>
      <w:proofErr w:type="spellEnd"/>
      <w:r w:rsidRPr="005E5BBC">
        <w:rPr>
          <w:rFonts w:ascii="Georgia" w:eastAsia="Times New Roman" w:hAnsi="Georgia" w:cs="Times New Roman"/>
          <w:noProof w:val="0"/>
          <w:color w:val="000000"/>
          <w:sz w:val="24"/>
          <w:szCs w:val="24"/>
          <w:lang w:eastAsia="es-MX"/>
        </w:rPr>
        <w:t xml:space="preserve"> </w:t>
      </w:r>
      <w:proofErr w:type="spellStart"/>
      <w:r w:rsidRPr="005E5BBC">
        <w:rPr>
          <w:rFonts w:ascii="Georgia" w:eastAsia="Times New Roman" w:hAnsi="Georgia" w:cs="Times New Roman"/>
          <w:noProof w:val="0"/>
          <w:color w:val="000000"/>
          <w:sz w:val="24"/>
          <w:szCs w:val="24"/>
          <w:lang w:eastAsia="es-MX"/>
        </w:rPr>
        <w:t>las</w:t>
      </w:r>
      <w:proofErr w:type="spellEnd"/>
      <w:r w:rsidRPr="005E5BBC">
        <w:rPr>
          <w:rFonts w:ascii="Georgia" w:eastAsia="Times New Roman" w:hAnsi="Georgia" w:cs="Times New Roman"/>
          <w:noProof w:val="0"/>
          <w:color w:val="000000"/>
          <w:sz w:val="24"/>
          <w:szCs w:val="24"/>
          <w:lang w:eastAsia="es-MX"/>
        </w:rPr>
        <w:t xml:space="preserve"> </w:t>
      </w:r>
      <w:proofErr w:type="spellStart"/>
      <w:r w:rsidRPr="005E5BBC">
        <w:rPr>
          <w:rFonts w:ascii="Georgia" w:eastAsia="Times New Roman" w:hAnsi="Georgia" w:cs="Times New Roman"/>
          <w:noProof w:val="0"/>
          <w:color w:val="000000"/>
          <w:sz w:val="24"/>
          <w:szCs w:val="24"/>
          <w:lang w:eastAsia="es-MX"/>
        </w:rPr>
        <w:t>palabras</w:t>
      </w:r>
      <w:proofErr w:type="spellEnd"/>
      <w:r w:rsidRPr="005E5BBC">
        <w:rPr>
          <w:rFonts w:ascii="Georgia" w:eastAsia="Times New Roman" w:hAnsi="Georgia" w:cs="Times New Roman"/>
          <w:noProof w:val="0"/>
          <w:color w:val="000000"/>
          <w:sz w:val="24"/>
          <w:szCs w:val="24"/>
          <w:lang w:eastAsia="es-MX"/>
        </w:rPr>
        <w:t xml:space="preserve"> de R. </w:t>
      </w:r>
      <w:proofErr w:type="spellStart"/>
      <w:r w:rsidRPr="005E5BBC">
        <w:rPr>
          <w:rFonts w:ascii="Georgia" w:eastAsia="Times New Roman" w:hAnsi="Georgia" w:cs="Times New Roman"/>
          <w:noProof w:val="0"/>
          <w:color w:val="000000"/>
          <w:sz w:val="24"/>
          <w:szCs w:val="24"/>
          <w:lang w:eastAsia="es-MX"/>
        </w:rPr>
        <w:t>Carnap</w:t>
      </w:r>
      <w:proofErr w:type="spellEnd"/>
      <w:r w:rsidRPr="005E5BBC">
        <w:rPr>
          <w:rFonts w:ascii="Georgia" w:eastAsia="Times New Roman" w:hAnsi="Georgia" w:cs="Times New Roman"/>
          <w:noProof w:val="0"/>
          <w:color w:val="000000"/>
          <w:sz w:val="24"/>
          <w:szCs w:val="24"/>
          <w:lang w:eastAsia="es-MX"/>
        </w:rPr>
        <w:t xml:space="preserve"> (1958, p. 101): «One who constructs a syntactical system </w:t>
      </w:r>
      <w:proofErr w:type="spellStart"/>
      <w:r w:rsidRPr="005E5BBC">
        <w:rPr>
          <w:rFonts w:ascii="Georgia" w:eastAsia="Times New Roman" w:hAnsi="Georgia" w:cs="Times New Roman"/>
          <w:noProof w:val="0"/>
          <w:color w:val="000000"/>
          <w:sz w:val="24"/>
          <w:szCs w:val="24"/>
          <w:lang w:eastAsia="es-MX"/>
        </w:rPr>
        <w:t>usualy</w:t>
      </w:r>
      <w:proofErr w:type="spellEnd"/>
      <w:r w:rsidRPr="005E5BBC">
        <w:rPr>
          <w:rFonts w:ascii="Georgia" w:eastAsia="Times New Roman" w:hAnsi="Georgia" w:cs="Times New Roman"/>
          <w:noProof w:val="0"/>
          <w:color w:val="000000"/>
          <w:sz w:val="24"/>
          <w:szCs w:val="24"/>
          <w:lang w:eastAsia="es-MX"/>
        </w:rPr>
        <w:t xml:space="preserve"> has in mind from the outset some interpretation of his system (...). While this intended interpretation can receive no explicit indication in the syntactical rules </w:t>
      </w:r>
      <w:r w:rsidRPr="005E5BBC">
        <w:rPr>
          <w:rFonts w:ascii="Symbol" w:eastAsia="Times New Roman" w:hAnsi="Symbol" w:cs="Times New Roman"/>
          <w:noProof w:val="0"/>
          <w:color w:val="000000"/>
          <w:sz w:val="24"/>
          <w:szCs w:val="24"/>
          <w:lang w:val="es-ES" w:eastAsia="es-MX"/>
        </w:rPr>
        <w:t></w:t>
      </w:r>
      <w:r w:rsidRPr="005E5BBC">
        <w:rPr>
          <w:rFonts w:ascii="Georgia" w:eastAsia="Times New Roman" w:hAnsi="Georgia" w:cs="Times New Roman"/>
          <w:noProof w:val="0"/>
          <w:color w:val="000000"/>
          <w:sz w:val="24"/>
          <w:szCs w:val="24"/>
          <w:lang w:eastAsia="es-MX"/>
        </w:rPr>
        <w:t>since these rules must be strictly formal</w:t>
      </w:r>
      <w:r w:rsidRPr="005E5BBC">
        <w:rPr>
          <w:rFonts w:ascii="Symbol" w:eastAsia="Times New Roman" w:hAnsi="Symbol" w:cs="Times New Roman"/>
          <w:noProof w:val="0"/>
          <w:color w:val="000000"/>
          <w:sz w:val="24"/>
          <w:szCs w:val="24"/>
          <w:lang w:val="es-ES" w:eastAsia="es-MX"/>
        </w:rPr>
        <w:t></w:t>
      </w:r>
      <w:r w:rsidRPr="005E5BBC">
        <w:rPr>
          <w:rFonts w:ascii="Georgia" w:eastAsia="Times New Roman" w:hAnsi="Georgia" w:cs="Times New Roman"/>
          <w:noProof w:val="0"/>
          <w:color w:val="000000"/>
          <w:sz w:val="24"/>
          <w:szCs w:val="24"/>
          <w:lang w:eastAsia="es-MX"/>
        </w:rPr>
        <w:t xml:space="preserve"> the author’s intention respecting interpretation naturally affects his choice of the formation and transformation rules of the syntactical system. E. g. he chooses primitive signs in such a way that certain concepts (perhaps of some given </w:t>
      </w:r>
      <w:proofErr w:type="spellStart"/>
      <w:r w:rsidRPr="005E5BBC">
        <w:rPr>
          <w:rFonts w:ascii="Georgia" w:eastAsia="Times New Roman" w:hAnsi="Georgia" w:cs="Times New Roman"/>
          <w:noProof w:val="0"/>
          <w:color w:val="000000"/>
          <w:sz w:val="24"/>
          <w:szCs w:val="24"/>
          <w:lang w:eastAsia="es-MX"/>
        </w:rPr>
        <w:t>unsystematized</w:t>
      </w:r>
      <w:proofErr w:type="spellEnd"/>
      <w:r w:rsidRPr="005E5BBC">
        <w:rPr>
          <w:rFonts w:ascii="Georgia" w:eastAsia="Times New Roman" w:hAnsi="Georgia" w:cs="Times New Roman"/>
          <w:noProof w:val="0"/>
          <w:color w:val="000000"/>
          <w:sz w:val="24"/>
          <w:szCs w:val="24"/>
          <w:lang w:eastAsia="es-MX"/>
        </w:rPr>
        <w:t xml:space="preserve"> theory) can be expressed</w:t>
      </w:r>
      <w:proofErr w:type="gramStart"/>
      <w:r w:rsidRPr="005E5BBC">
        <w:rPr>
          <w:rFonts w:ascii="Georgia" w:eastAsia="Times New Roman" w:hAnsi="Georgia" w:cs="Times New Roman"/>
          <w:noProof w:val="0"/>
          <w:color w:val="000000"/>
          <w:sz w:val="24"/>
          <w:szCs w:val="24"/>
          <w:lang w:eastAsia="es-MX"/>
        </w:rPr>
        <w:t>.»</w:t>
      </w:r>
      <w:proofErr w:type="gramEnd"/>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«Chomsky considera que el objeto de estudio de la lingüística es la forma lingüística pura, sin consideraciones subjetivas y reducida a reglas de tipo matemático. Propone la supremacía y la autonomía de la sintaxis, que en su visión carece de significado. Mi propia postura –que es la postura funcional y cognitiva– constituye la visión opuesta, es decir, que el lenguaje no puede estudiarse aisladamente de otros fenómenos mentales; que no existe en el lenguaje la forma sin contenido y que el lenguaje es uso y por tanto el objeto de estudio es el lenguaje en uso y no la lengua idealizada de un hablante idealizado. El término “significado” es equivalente a “conceptualización” y las distintas formas lingüísticas son simbólicas de distintas conceptualizaciones, pero no tiene cabida en esta visión la idea de transformación (ni de dos estructuras, una profunda y una superficial).»</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[Fernández, Susana S.: </w:t>
      </w:r>
      <w:r w:rsidRPr="005E5BBC">
        <w:rPr>
          <w:rFonts w:ascii="Georgia" w:eastAsia="Times New Roman" w:hAnsi="Georgia" w:cs="Times New Roman"/>
          <w:i/>
          <w:iCs/>
          <w:noProof w:val="0"/>
          <w:color w:val="000000"/>
          <w:sz w:val="24"/>
          <w:szCs w:val="24"/>
          <w:lang w:val="es-ES" w:eastAsia="es-MX"/>
        </w:rPr>
        <w:t>La voz pasiva en español: un análisis discursivo</w:t>
      </w:r>
      <w:r w:rsidRPr="005E5BBC">
        <w:rPr>
          <w:rFonts w:ascii="Georgia" w:eastAsia="Times New Roman" w:hAnsi="Georgia" w:cs="Times New Roman"/>
          <w:noProof w:val="0"/>
          <w:color w:val="000000"/>
          <w:sz w:val="24"/>
          <w:szCs w:val="24"/>
          <w:lang w:val="es-ES" w:eastAsia="es-MX"/>
        </w:rPr>
        <w:t xml:space="preserve">. Frankfurt a. M.: Peter </w:t>
      </w:r>
      <w:proofErr w:type="spellStart"/>
      <w:r w:rsidRPr="005E5BBC">
        <w:rPr>
          <w:rFonts w:ascii="Georgia" w:eastAsia="Times New Roman" w:hAnsi="Georgia" w:cs="Times New Roman"/>
          <w:noProof w:val="0"/>
          <w:color w:val="000000"/>
          <w:sz w:val="24"/>
          <w:szCs w:val="24"/>
          <w:lang w:val="es-ES" w:eastAsia="es-MX"/>
        </w:rPr>
        <w:t>Lang</w:t>
      </w:r>
      <w:proofErr w:type="spellEnd"/>
      <w:r w:rsidRPr="005E5BBC">
        <w:rPr>
          <w:rFonts w:ascii="Georgia" w:eastAsia="Times New Roman" w:hAnsi="Georgia" w:cs="Times New Roman"/>
          <w:noProof w:val="0"/>
          <w:color w:val="000000"/>
          <w:sz w:val="24"/>
          <w:szCs w:val="24"/>
          <w:lang w:val="es-ES" w:eastAsia="es-MX"/>
        </w:rPr>
        <w:t>, 2007, p. 18 n. 12]</w:t>
      </w:r>
    </w:p>
    <w:p w:rsidR="005E5BBC" w:rsidRPr="005E5BBC" w:rsidRDefault="005E5BBC" w:rsidP="005E5BBC">
      <w:pPr>
        <w:spacing w:after="72" w:line="288" w:lineRule="atLeast"/>
        <w:jc w:val="center"/>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w:t>
      </w:r>
    </w:p>
    <w:p w:rsidR="005E5BBC" w:rsidRPr="005E5BBC" w:rsidRDefault="005E5BBC" w:rsidP="005E5BBC">
      <w:pPr>
        <w:spacing w:after="72" w:line="288" w:lineRule="atLeast"/>
        <w:jc w:val="both"/>
        <w:rPr>
          <w:rFonts w:ascii="Georgia" w:eastAsia="Times New Roman" w:hAnsi="Georgia" w:cs="Times New Roman"/>
          <w:noProof w:val="0"/>
          <w:color w:val="000000"/>
          <w:sz w:val="24"/>
          <w:szCs w:val="24"/>
          <w:lang w:val="es-MX" w:eastAsia="es-MX"/>
        </w:rPr>
      </w:pPr>
      <w:r w:rsidRPr="005E5BBC">
        <w:rPr>
          <w:rFonts w:ascii="Georgia" w:eastAsia="Times New Roman" w:hAnsi="Georgia" w:cs="Times New Roman"/>
          <w:noProof w:val="0"/>
          <w:color w:val="000000"/>
          <w:sz w:val="24"/>
          <w:szCs w:val="24"/>
          <w:lang w:val="es-ES" w:eastAsia="es-MX"/>
        </w:rPr>
        <w:t xml:space="preserve">«En el modelo generativista, la representación semántica léxica de un predicado se compone, además de su estructura temática, de sus propiedades aspectuales o </w:t>
      </w:r>
      <w:proofErr w:type="spellStart"/>
      <w:r w:rsidRPr="005E5BBC">
        <w:rPr>
          <w:rFonts w:ascii="Georgia" w:eastAsia="Times New Roman" w:hAnsi="Georgia" w:cs="Times New Roman"/>
          <w:noProof w:val="0"/>
          <w:color w:val="000000"/>
          <w:sz w:val="24"/>
          <w:szCs w:val="24"/>
          <w:lang w:val="es-ES" w:eastAsia="es-MX"/>
        </w:rPr>
        <w:t>eventivas</w:t>
      </w:r>
      <w:proofErr w:type="spellEnd"/>
      <w:r w:rsidRPr="005E5BBC">
        <w:rPr>
          <w:rFonts w:ascii="Georgia" w:eastAsia="Times New Roman" w:hAnsi="Georgia" w:cs="Times New Roman"/>
          <w:noProof w:val="0"/>
          <w:color w:val="000000"/>
          <w:sz w:val="24"/>
          <w:szCs w:val="24"/>
          <w:lang w:val="es-ES" w:eastAsia="es-MX"/>
        </w:rPr>
        <w:t>, es decir, de la información relativa al tipo de evento (situación o suceso descrito por el V en que los argumentos del V participan) que un predicado denota: </w:t>
      </w:r>
      <w:r w:rsidRPr="005E5BBC">
        <w:rPr>
          <w:rFonts w:ascii="Georgia" w:eastAsia="Times New Roman" w:hAnsi="Georgia" w:cs="Times New Roman"/>
          <w:i/>
          <w:iCs/>
          <w:noProof w:val="0"/>
          <w:color w:val="000000"/>
          <w:sz w:val="24"/>
          <w:szCs w:val="24"/>
          <w:lang w:val="es-ES" w:eastAsia="es-MX"/>
        </w:rPr>
        <w:t>actividad, logro</w:t>
      </w:r>
      <w:r w:rsidRPr="005E5BBC">
        <w:rPr>
          <w:rFonts w:ascii="Georgia" w:eastAsia="Times New Roman" w:hAnsi="Georgia" w:cs="Times New Roman"/>
          <w:noProof w:val="0"/>
          <w:color w:val="000000"/>
          <w:sz w:val="24"/>
          <w:szCs w:val="24"/>
          <w:lang w:val="es-ES" w:eastAsia="es-MX"/>
        </w:rPr>
        <w:t> </w:t>
      </w:r>
      <w:proofErr w:type="spellStart"/>
      <w:r w:rsidRPr="005E5BBC">
        <w:rPr>
          <w:rFonts w:ascii="Georgia" w:eastAsia="Times New Roman" w:hAnsi="Georgia" w:cs="Times New Roman"/>
          <w:noProof w:val="0"/>
          <w:color w:val="000000"/>
          <w:sz w:val="24"/>
          <w:szCs w:val="24"/>
          <w:lang w:val="es-ES" w:eastAsia="es-MX"/>
        </w:rPr>
        <w:t>y</w:t>
      </w:r>
      <w:r w:rsidRPr="005E5BBC">
        <w:rPr>
          <w:rFonts w:ascii="Georgia" w:eastAsia="Times New Roman" w:hAnsi="Georgia" w:cs="Times New Roman"/>
          <w:i/>
          <w:iCs/>
          <w:noProof w:val="0"/>
          <w:color w:val="000000"/>
          <w:sz w:val="24"/>
          <w:szCs w:val="24"/>
          <w:lang w:val="es-ES" w:eastAsia="es-MX"/>
        </w:rPr>
        <w:t>estado</w:t>
      </w:r>
      <w:proofErr w:type="spellEnd"/>
      <w:r w:rsidRPr="005E5BBC">
        <w:rPr>
          <w:rFonts w:ascii="Georgia" w:eastAsia="Times New Roman" w:hAnsi="Georgia" w:cs="Times New Roman"/>
          <w:noProof w:val="0"/>
          <w:color w:val="000000"/>
          <w:sz w:val="24"/>
          <w:szCs w:val="24"/>
          <w:lang w:val="es-ES" w:eastAsia="es-MX"/>
        </w:rPr>
        <w:t xml:space="preserve">, según la clasificación de </w:t>
      </w:r>
      <w:proofErr w:type="spellStart"/>
      <w:r w:rsidRPr="005E5BBC">
        <w:rPr>
          <w:rFonts w:ascii="Georgia" w:eastAsia="Times New Roman" w:hAnsi="Georgia" w:cs="Times New Roman"/>
          <w:noProof w:val="0"/>
          <w:color w:val="000000"/>
          <w:sz w:val="24"/>
          <w:szCs w:val="24"/>
          <w:lang w:val="es-ES" w:eastAsia="es-MX"/>
        </w:rPr>
        <w:t>Vendler</w:t>
      </w:r>
      <w:proofErr w:type="spellEnd"/>
      <w:r w:rsidRPr="005E5BBC">
        <w:rPr>
          <w:rFonts w:ascii="Georgia" w:eastAsia="Times New Roman" w:hAnsi="Georgia" w:cs="Times New Roman"/>
          <w:noProof w:val="0"/>
          <w:color w:val="000000"/>
          <w:sz w:val="24"/>
          <w:szCs w:val="24"/>
          <w:lang w:val="es-ES" w:eastAsia="es-MX"/>
        </w:rPr>
        <w:t xml:space="preserve"> (1967). Con esta representación se quiere significar que las posiciones sintácticas que ocuparán los argumentos no son una cuestión de idiosincrasia léxica, sino que son predecibles a partir de unas representaciones semánticas léxicas jerarquizadas temática y aspectualmente que interactúan entre sí.»</w:t>
      </w:r>
    </w:p>
    <w:p w:rsidR="00A57BD7" w:rsidRDefault="005E5BBC" w:rsidP="005E5BBC">
      <w:pPr>
        <w:spacing w:after="72" w:line="288" w:lineRule="atLeast"/>
        <w:jc w:val="both"/>
        <w:rPr>
          <w:rFonts w:ascii="Georgia" w:eastAsia="Times New Roman" w:hAnsi="Georgia" w:cs="Times New Roman"/>
          <w:noProof w:val="0"/>
          <w:color w:val="000000"/>
          <w:sz w:val="24"/>
          <w:szCs w:val="24"/>
          <w:lang w:val="es-ES" w:eastAsia="es-MX"/>
        </w:rPr>
      </w:pPr>
      <w:r w:rsidRPr="005E5BBC">
        <w:rPr>
          <w:rFonts w:ascii="Georgia" w:eastAsia="Times New Roman" w:hAnsi="Georgia" w:cs="Times New Roman"/>
          <w:noProof w:val="0"/>
          <w:color w:val="000000"/>
          <w:sz w:val="24"/>
          <w:szCs w:val="24"/>
          <w:lang w:val="es-ES" w:eastAsia="es-MX"/>
        </w:rPr>
        <w:t xml:space="preserve">[Cifuentes </w:t>
      </w:r>
      <w:proofErr w:type="spellStart"/>
      <w:r w:rsidRPr="005E5BBC">
        <w:rPr>
          <w:rFonts w:ascii="Georgia" w:eastAsia="Times New Roman" w:hAnsi="Georgia" w:cs="Times New Roman"/>
          <w:noProof w:val="0"/>
          <w:color w:val="000000"/>
          <w:sz w:val="24"/>
          <w:szCs w:val="24"/>
          <w:lang w:val="es-ES" w:eastAsia="es-MX"/>
        </w:rPr>
        <w:t>Honrubia</w:t>
      </w:r>
      <w:proofErr w:type="spellEnd"/>
      <w:r w:rsidRPr="005E5BBC">
        <w:rPr>
          <w:rFonts w:ascii="Georgia" w:eastAsia="Times New Roman" w:hAnsi="Georgia" w:cs="Times New Roman"/>
          <w:noProof w:val="0"/>
          <w:color w:val="000000"/>
          <w:sz w:val="24"/>
          <w:szCs w:val="24"/>
          <w:lang w:val="es-ES" w:eastAsia="es-MX"/>
        </w:rPr>
        <w:t>, José Luis: </w:t>
      </w:r>
      <w:r w:rsidRPr="005E5BBC">
        <w:rPr>
          <w:rFonts w:ascii="Georgia" w:eastAsia="Times New Roman" w:hAnsi="Georgia" w:cs="Times New Roman"/>
          <w:i/>
          <w:iCs/>
          <w:noProof w:val="0"/>
          <w:color w:val="000000"/>
          <w:sz w:val="24"/>
          <w:szCs w:val="24"/>
          <w:lang w:val="es-ES" w:eastAsia="es-MX"/>
        </w:rPr>
        <w:t>Sintaxis y semántica del movimiento. Aspectos de Gramática Cognitiva</w:t>
      </w:r>
      <w:r w:rsidRPr="005E5BBC">
        <w:rPr>
          <w:rFonts w:ascii="Georgia" w:eastAsia="Times New Roman" w:hAnsi="Georgia" w:cs="Times New Roman"/>
          <w:noProof w:val="0"/>
          <w:color w:val="000000"/>
          <w:sz w:val="24"/>
          <w:szCs w:val="24"/>
          <w:lang w:val="es-ES" w:eastAsia="es-MX"/>
        </w:rPr>
        <w:t>. Alicante: Instituto de Cultura “Juan Gil-Albert”, 1999, p. 48 n. 24]</w:t>
      </w:r>
    </w:p>
    <w:p w:rsidR="002831B3" w:rsidRDefault="002831B3" w:rsidP="005E5BBC">
      <w:pPr>
        <w:spacing w:after="72" w:line="288" w:lineRule="atLeast"/>
        <w:jc w:val="both"/>
        <w:rPr>
          <w:rFonts w:ascii="Georgia" w:eastAsia="Times New Roman" w:hAnsi="Georgia" w:cs="Times New Roman"/>
          <w:noProof w:val="0"/>
          <w:color w:val="000000"/>
          <w:sz w:val="24"/>
          <w:szCs w:val="24"/>
          <w:lang w:val="es-ES" w:eastAsia="es-MX"/>
        </w:rPr>
      </w:pPr>
    </w:p>
    <w:p w:rsidR="00000000" w:rsidRPr="002831B3" w:rsidRDefault="002831B3" w:rsidP="002831B3">
      <w:pPr>
        <w:numPr>
          <w:ilvl w:val="0"/>
          <w:numId w:val="1"/>
        </w:numPr>
        <w:spacing w:after="72" w:line="288" w:lineRule="atLeast"/>
        <w:jc w:val="both"/>
        <w:rPr>
          <w:rFonts w:ascii="Georgia" w:eastAsia="Times New Roman" w:hAnsi="Georgia" w:cs="Times New Roman"/>
          <w:noProof w:val="0"/>
          <w:color w:val="000000"/>
          <w:sz w:val="24"/>
          <w:szCs w:val="24"/>
          <w:lang w:val="es-MX" w:eastAsia="es-MX"/>
        </w:rPr>
      </w:pPr>
      <w:hyperlink r:id="rId9" w:history="1">
        <w:r w:rsidRPr="002831B3">
          <w:rPr>
            <w:rStyle w:val="Hipervnculo"/>
            <w:rFonts w:ascii="Georgia" w:eastAsia="Times New Roman" w:hAnsi="Georgia" w:cs="Times New Roman"/>
            <w:noProof w:val="0"/>
            <w:sz w:val="24"/>
            <w:szCs w:val="24"/>
            <w:lang w:val="es-MX" w:eastAsia="es-MX"/>
          </w:rPr>
          <w:t>http://hispanoteca.eu/Lexikon%20der%20Linguistik/g/GENERATIVE%20SEMANTIK%20%20%20Sem%C3%A1ntica%20generativa.htm</w:t>
        </w:r>
      </w:hyperlink>
      <w:r w:rsidRPr="002831B3">
        <w:rPr>
          <w:rFonts w:ascii="Georgia" w:eastAsia="Times New Roman" w:hAnsi="Georgia" w:cs="Times New Roman"/>
          <w:noProof w:val="0"/>
          <w:color w:val="000000"/>
          <w:sz w:val="24"/>
          <w:szCs w:val="24"/>
          <w:lang w:val="es-MX" w:eastAsia="es-MX"/>
        </w:rPr>
        <w:t xml:space="preserve"> </w:t>
      </w:r>
    </w:p>
    <w:p w:rsidR="002831B3" w:rsidRPr="005E5BBC" w:rsidRDefault="002831B3" w:rsidP="005E5BBC">
      <w:pPr>
        <w:spacing w:after="72" w:line="288" w:lineRule="atLeast"/>
        <w:jc w:val="both"/>
        <w:rPr>
          <w:rFonts w:ascii="Georgia" w:eastAsia="Times New Roman" w:hAnsi="Georgia" w:cs="Times New Roman"/>
          <w:noProof w:val="0"/>
          <w:color w:val="000000"/>
          <w:sz w:val="24"/>
          <w:szCs w:val="24"/>
          <w:lang w:val="es-MX" w:eastAsia="es-MX"/>
        </w:rPr>
      </w:pPr>
    </w:p>
    <w:sectPr w:rsidR="002831B3" w:rsidRPr="005E5BBC" w:rsidSect="00A57BD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966FA"/>
    <w:multiLevelType w:val="hybridMultilevel"/>
    <w:tmpl w:val="9ACADF16"/>
    <w:lvl w:ilvl="0" w:tplc="06320972">
      <w:start w:val="1"/>
      <w:numFmt w:val="bullet"/>
      <w:lvlText w:val="•"/>
      <w:lvlJc w:val="left"/>
      <w:pPr>
        <w:tabs>
          <w:tab w:val="num" w:pos="720"/>
        </w:tabs>
        <w:ind w:left="720" w:hanging="360"/>
      </w:pPr>
      <w:rPr>
        <w:rFonts w:ascii="Arial" w:hAnsi="Arial" w:hint="default"/>
      </w:rPr>
    </w:lvl>
    <w:lvl w:ilvl="1" w:tplc="CCB01CE2" w:tentative="1">
      <w:start w:val="1"/>
      <w:numFmt w:val="bullet"/>
      <w:lvlText w:val="•"/>
      <w:lvlJc w:val="left"/>
      <w:pPr>
        <w:tabs>
          <w:tab w:val="num" w:pos="1440"/>
        </w:tabs>
        <w:ind w:left="1440" w:hanging="360"/>
      </w:pPr>
      <w:rPr>
        <w:rFonts w:ascii="Arial" w:hAnsi="Arial" w:hint="default"/>
      </w:rPr>
    </w:lvl>
    <w:lvl w:ilvl="2" w:tplc="57DA99C8" w:tentative="1">
      <w:start w:val="1"/>
      <w:numFmt w:val="bullet"/>
      <w:lvlText w:val="•"/>
      <w:lvlJc w:val="left"/>
      <w:pPr>
        <w:tabs>
          <w:tab w:val="num" w:pos="2160"/>
        </w:tabs>
        <w:ind w:left="2160" w:hanging="360"/>
      </w:pPr>
      <w:rPr>
        <w:rFonts w:ascii="Arial" w:hAnsi="Arial" w:hint="default"/>
      </w:rPr>
    </w:lvl>
    <w:lvl w:ilvl="3" w:tplc="2C38E1BE" w:tentative="1">
      <w:start w:val="1"/>
      <w:numFmt w:val="bullet"/>
      <w:lvlText w:val="•"/>
      <w:lvlJc w:val="left"/>
      <w:pPr>
        <w:tabs>
          <w:tab w:val="num" w:pos="2880"/>
        </w:tabs>
        <w:ind w:left="2880" w:hanging="360"/>
      </w:pPr>
      <w:rPr>
        <w:rFonts w:ascii="Arial" w:hAnsi="Arial" w:hint="default"/>
      </w:rPr>
    </w:lvl>
    <w:lvl w:ilvl="4" w:tplc="D66A4626" w:tentative="1">
      <w:start w:val="1"/>
      <w:numFmt w:val="bullet"/>
      <w:lvlText w:val="•"/>
      <w:lvlJc w:val="left"/>
      <w:pPr>
        <w:tabs>
          <w:tab w:val="num" w:pos="3600"/>
        </w:tabs>
        <w:ind w:left="3600" w:hanging="360"/>
      </w:pPr>
      <w:rPr>
        <w:rFonts w:ascii="Arial" w:hAnsi="Arial" w:hint="default"/>
      </w:rPr>
    </w:lvl>
    <w:lvl w:ilvl="5" w:tplc="777C4542" w:tentative="1">
      <w:start w:val="1"/>
      <w:numFmt w:val="bullet"/>
      <w:lvlText w:val="•"/>
      <w:lvlJc w:val="left"/>
      <w:pPr>
        <w:tabs>
          <w:tab w:val="num" w:pos="4320"/>
        </w:tabs>
        <w:ind w:left="4320" w:hanging="360"/>
      </w:pPr>
      <w:rPr>
        <w:rFonts w:ascii="Arial" w:hAnsi="Arial" w:hint="default"/>
      </w:rPr>
    </w:lvl>
    <w:lvl w:ilvl="6" w:tplc="471A0E3A" w:tentative="1">
      <w:start w:val="1"/>
      <w:numFmt w:val="bullet"/>
      <w:lvlText w:val="•"/>
      <w:lvlJc w:val="left"/>
      <w:pPr>
        <w:tabs>
          <w:tab w:val="num" w:pos="5040"/>
        </w:tabs>
        <w:ind w:left="5040" w:hanging="360"/>
      </w:pPr>
      <w:rPr>
        <w:rFonts w:ascii="Arial" w:hAnsi="Arial" w:hint="default"/>
      </w:rPr>
    </w:lvl>
    <w:lvl w:ilvl="7" w:tplc="3C76E944" w:tentative="1">
      <w:start w:val="1"/>
      <w:numFmt w:val="bullet"/>
      <w:lvlText w:val="•"/>
      <w:lvlJc w:val="left"/>
      <w:pPr>
        <w:tabs>
          <w:tab w:val="num" w:pos="5760"/>
        </w:tabs>
        <w:ind w:left="5760" w:hanging="360"/>
      </w:pPr>
      <w:rPr>
        <w:rFonts w:ascii="Arial" w:hAnsi="Arial" w:hint="default"/>
      </w:rPr>
    </w:lvl>
    <w:lvl w:ilvl="8" w:tplc="5CFEF696" w:tentative="1">
      <w:start w:val="1"/>
      <w:numFmt w:val="bullet"/>
      <w:lvlText w:val="•"/>
      <w:lvlJc w:val="left"/>
      <w:pPr>
        <w:tabs>
          <w:tab w:val="num" w:pos="6480"/>
        </w:tabs>
        <w:ind w:left="6480" w:hanging="360"/>
      </w:pPr>
      <w:rPr>
        <w:rFonts w:ascii="Arial" w:hAnsi="Arial" w:hint="default"/>
      </w:rPr>
    </w:lvl>
  </w:abstractNum>
  <w:abstractNum w:abstractNumId="1">
    <w:nsid w:val="7DE17ECB"/>
    <w:multiLevelType w:val="hybridMultilevel"/>
    <w:tmpl w:val="0FB03F6C"/>
    <w:lvl w:ilvl="0" w:tplc="6E46EB32">
      <w:start w:val="1"/>
      <w:numFmt w:val="bullet"/>
      <w:lvlText w:val="•"/>
      <w:lvlJc w:val="left"/>
      <w:pPr>
        <w:tabs>
          <w:tab w:val="num" w:pos="720"/>
        </w:tabs>
        <w:ind w:left="720" w:hanging="360"/>
      </w:pPr>
      <w:rPr>
        <w:rFonts w:ascii="Arial" w:hAnsi="Arial" w:hint="default"/>
      </w:rPr>
    </w:lvl>
    <w:lvl w:ilvl="1" w:tplc="65EA58FE" w:tentative="1">
      <w:start w:val="1"/>
      <w:numFmt w:val="bullet"/>
      <w:lvlText w:val="•"/>
      <w:lvlJc w:val="left"/>
      <w:pPr>
        <w:tabs>
          <w:tab w:val="num" w:pos="1440"/>
        </w:tabs>
        <w:ind w:left="1440" w:hanging="360"/>
      </w:pPr>
      <w:rPr>
        <w:rFonts w:ascii="Arial" w:hAnsi="Arial" w:hint="default"/>
      </w:rPr>
    </w:lvl>
    <w:lvl w:ilvl="2" w:tplc="9E9C66A4" w:tentative="1">
      <w:start w:val="1"/>
      <w:numFmt w:val="bullet"/>
      <w:lvlText w:val="•"/>
      <w:lvlJc w:val="left"/>
      <w:pPr>
        <w:tabs>
          <w:tab w:val="num" w:pos="2160"/>
        </w:tabs>
        <w:ind w:left="2160" w:hanging="360"/>
      </w:pPr>
      <w:rPr>
        <w:rFonts w:ascii="Arial" w:hAnsi="Arial" w:hint="default"/>
      </w:rPr>
    </w:lvl>
    <w:lvl w:ilvl="3" w:tplc="27ECEC7E" w:tentative="1">
      <w:start w:val="1"/>
      <w:numFmt w:val="bullet"/>
      <w:lvlText w:val="•"/>
      <w:lvlJc w:val="left"/>
      <w:pPr>
        <w:tabs>
          <w:tab w:val="num" w:pos="2880"/>
        </w:tabs>
        <w:ind w:left="2880" w:hanging="360"/>
      </w:pPr>
      <w:rPr>
        <w:rFonts w:ascii="Arial" w:hAnsi="Arial" w:hint="default"/>
      </w:rPr>
    </w:lvl>
    <w:lvl w:ilvl="4" w:tplc="34C23D36" w:tentative="1">
      <w:start w:val="1"/>
      <w:numFmt w:val="bullet"/>
      <w:lvlText w:val="•"/>
      <w:lvlJc w:val="left"/>
      <w:pPr>
        <w:tabs>
          <w:tab w:val="num" w:pos="3600"/>
        </w:tabs>
        <w:ind w:left="3600" w:hanging="360"/>
      </w:pPr>
      <w:rPr>
        <w:rFonts w:ascii="Arial" w:hAnsi="Arial" w:hint="default"/>
      </w:rPr>
    </w:lvl>
    <w:lvl w:ilvl="5" w:tplc="8D72F452" w:tentative="1">
      <w:start w:val="1"/>
      <w:numFmt w:val="bullet"/>
      <w:lvlText w:val="•"/>
      <w:lvlJc w:val="left"/>
      <w:pPr>
        <w:tabs>
          <w:tab w:val="num" w:pos="4320"/>
        </w:tabs>
        <w:ind w:left="4320" w:hanging="360"/>
      </w:pPr>
      <w:rPr>
        <w:rFonts w:ascii="Arial" w:hAnsi="Arial" w:hint="default"/>
      </w:rPr>
    </w:lvl>
    <w:lvl w:ilvl="6" w:tplc="AE26938E" w:tentative="1">
      <w:start w:val="1"/>
      <w:numFmt w:val="bullet"/>
      <w:lvlText w:val="•"/>
      <w:lvlJc w:val="left"/>
      <w:pPr>
        <w:tabs>
          <w:tab w:val="num" w:pos="5040"/>
        </w:tabs>
        <w:ind w:left="5040" w:hanging="360"/>
      </w:pPr>
      <w:rPr>
        <w:rFonts w:ascii="Arial" w:hAnsi="Arial" w:hint="default"/>
      </w:rPr>
    </w:lvl>
    <w:lvl w:ilvl="7" w:tplc="504024AC" w:tentative="1">
      <w:start w:val="1"/>
      <w:numFmt w:val="bullet"/>
      <w:lvlText w:val="•"/>
      <w:lvlJc w:val="left"/>
      <w:pPr>
        <w:tabs>
          <w:tab w:val="num" w:pos="5760"/>
        </w:tabs>
        <w:ind w:left="5760" w:hanging="360"/>
      </w:pPr>
      <w:rPr>
        <w:rFonts w:ascii="Arial" w:hAnsi="Arial" w:hint="default"/>
      </w:rPr>
    </w:lvl>
    <w:lvl w:ilvl="8" w:tplc="40E893B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5BBC"/>
    <w:rsid w:val="002831B3"/>
    <w:rsid w:val="005E5BBC"/>
    <w:rsid w:val="00A57BD7"/>
    <w:rsid w:val="00C816CD"/>
    <w:rsid w:val="00D331A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D7"/>
    <w:rPr>
      <w:noProof/>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E5BBC"/>
  </w:style>
  <w:style w:type="paragraph" w:styleId="Textoindependiente">
    <w:name w:val="Body Text"/>
    <w:basedOn w:val="Normal"/>
    <w:link w:val="TextoindependienteCar"/>
    <w:uiPriority w:val="99"/>
    <w:semiHidden/>
    <w:unhideWhenUsed/>
    <w:rsid w:val="005E5BBC"/>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character" w:customStyle="1" w:styleId="TextoindependienteCar">
    <w:name w:val="Texto independiente Car"/>
    <w:basedOn w:val="Fuentedeprrafopredeter"/>
    <w:link w:val="Textoindependiente"/>
    <w:uiPriority w:val="99"/>
    <w:semiHidden/>
    <w:rsid w:val="005E5BBC"/>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E5B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BBC"/>
    <w:rPr>
      <w:rFonts w:ascii="Tahoma" w:hAnsi="Tahoma" w:cs="Tahoma"/>
      <w:noProof/>
      <w:sz w:val="16"/>
      <w:szCs w:val="16"/>
      <w:lang w:val="en-US"/>
    </w:rPr>
  </w:style>
  <w:style w:type="character" w:styleId="Hipervnculo">
    <w:name w:val="Hyperlink"/>
    <w:basedOn w:val="Fuentedeprrafopredeter"/>
    <w:uiPriority w:val="99"/>
    <w:unhideWhenUsed/>
    <w:rsid w:val="002831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0615253">
      <w:bodyDiv w:val="1"/>
      <w:marLeft w:val="0"/>
      <w:marRight w:val="0"/>
      <w:marTop w:val="0"/>
      <w:marBottom w:val="0"/>
      <w:divBdr>
        <w:top w:val="none" w:sz="0" w:space="0" w:color="auto"/>
        <w:left w:val="none" w:sz="0" w:space="0" w:color="auto"/>
        <w:bottom w:val="none" w:sz="0" w:space="0" w:color="auto"/>
        <w:right w:val="none" w:sz="0" w:space="0" w:color="auto"/>
      </w:divBdr>
    </w:div>
    <w:div w:id="1597471502">
      <w:bodyDiv w:val="1"/>
      <w:marLeft w:val="0"/>
      <w:marRight w:val="0"/>
      <w:marTop w:val="0"/>
      <w:marBottom w:val="0"/>
      <w:divBdr>
        <w:top w:val="none" w:sz="0" w:space="0" w:color="auto"/>
        <w:left w:val="none" w:sz="0" w:space="0" w:color="auto"/>
        <w:bottom w:val="none" w:sz="0" w:space="0" w:color="auto"/>
        <w:right w:val="none" w:sz="0" w:space="0" w:color="auto"/>
      </w:divBdr>
      <w:divsChild>
        <w:div w:id="1172600115">
          <w:marLeft w:val="547"/>
          <w:marRight w:val="0"/>
          <w:marTop w:val="154"/>
          <w:marBottom w:val="0"/>
          <w:divBdr>
            <w:top w:val="none" w:sz="0" w:space="0" w:color="auto"/>
            <w:left w:val="none" w:sz="0" w:space="0" w:color="auto"/>
            <w:bottom w:val="none" w:sz="0" w:space="0" w:color="auto"/>
            <w:right w:val="none" w:sz="0" w:space="0" w:color="auto"/>
          </w:divBdr>
        </w:div>
      </w:divsChild>
    </w:div>
    <w:div w:id="1628393937">
      <w:bodyDiv w:val="1"/>
      <w:marLeft w:val="0"/>
      <w:marRight w:val="0"/>
      <w:marTop w:val="0"/>
      <w:marBottom w:val="0"/>
      <w:divBdr>
        <w:top w:val="none" w:sz="0" w:space="0" w:color="auto"/>
        <w:left w:val="none" w:sz="0" w:space="0" w:color="auto"/>
        <w:bottom w:val="none" w:sz="0" w:space="0" w:color="auto"/>
        <w:right w:val="none" w:sz="0" w:space="0" w:color="auto"/>
      </w:divBdr>
      <w:divsChild>
        <w:div w:id="94955269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ispanoteca.eu/Lexikon%20der%20Linguistik/g/GENERATIVE%20SEMANTIK%20%20%20Sem%C3%A1ntica%20generativ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3300</Words>
  <Characters>18153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Soriano</dc:creator>
  <cp:lastModifiedBy>Lupita Soriano</cp:lastModifiedBy>
  <cp:revision>1</cp:revision>
  <dcterms:created xsi:type="dcterms:W3CDTF">2011-10-19T00:14:00Z</dcterms:created>
  <dcterms:modified xsi:type="dcterms:W3CDTF">2011-10-19T00:34:00Z</dcterms:modified>
</cp:coreProperties>
</file>